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5894" w14:textId="748D0FEB" w:rsidR="00EB7D91" w:rsidRDefault="00F947A0" w:rsidP="00A90494">
      <w:pPr>
        <w:rPr>
          <w:rFonts w:ascii="Arial" w:hAnsi="Arial" w:cs="Arial"/>
          <w:b/>
          <w:bCs/>
          <w:sz w:val="28"/>
          <w:szCs w:val="28"/>
        </w:rPr>
      </w:pPr>
      <w:r w:rsidRPr="008001D4">
        <w:rPr>
          <w:rFonts w:ascii="Arial" w:hAnsi="Arial" w:cs="Arial"/>
          <w:b/>
          <w:sz w:val="28"/>
          <w:szCs w:val="28"/>
        </w:rPr>
        <w:t>PREDRAČUN</w:t>
      </w:r>
      <w:r w:rsidR="00EB7D91" w:rsidRPr="00EB7D91">
        <w:rPr>
          <w:rFonts w:ascii="Arial" w:hAnsi="Arial" w:cs="Arial"/>
          <w:b/>
          <w:sz w:val="28"/>
          <w:szCs w:val="28"/>
        </w:rPr>
        <w:t xml:space="preserve"> št. </w:t>
      </w:r>
      <w:r w:rsidR="00E74724">
        <w:rPr>
          <w:rFonts w:ascii="Arial" w:hAnsi="Arial" w:cs="Arial"/>
          <w:b/>
          <w:sz w:val="28"/>
          <w:szCs w:val="28"/>
        </w:rPr>
        <w:t>________________</w:t>
      </w:r>
      <w:r w:rsidR="00EB7D91" w:rsidRPr="00EB7D91">
        <w:rPr>
          <w:rFonts w:ascii="Arial" w:hAnsi="Arial" w:cs="Arial"/>
          <w:b/>
          <w:sz w:val="28"/>
          <w:szCs w:val="28"/>
        </w:rPr>
        <w:t xml:space="preserve"> </w:t>
      </w:r>
      <w:r w:rsidR="00EB7D91" w:rsidRPr="00EB7D91">
        <w:rPr>
          <w:rFonts w:ascii="Arial" w:hAnsi="Arial" w:cs="Arial"/>
          <w:b/>
          <w:bCs/>
          <w:sz w:val="28"/>
          <w:szCs w:val="28"/>
        </w:rPr>
        <w:t xml:space="preserve"> </w:t>
      </w:r>
      <w:r w:rsidR="00EB7D91" w:rsidRPr="00EB7D91">
        <w:rPr>
          <w:rFonts w:ascii="Arial" w:hAnsi="Arial" w:cs="Arial"/>
          <w:b/>
          <w:sz w:val="28"/>
          <w:szCs w:val="28"/>
        </w:rPr>
        <w:t xml:space="preserve">za javno naročilo </w:t>
      </w:r>
      <w:bookmarkStart w:id="0" w:name="_Hlk135296796"/>
      <w:r w:rsidR="00EB7D91" w:rsidRPr="00EB7D91">
        <w:rPr>
          <w:rFonts w:ascii="Arial" w:hAnsi="Arial" w:cs="Arial"/>
          <w:b/>
          <w:bCs/>
          <w:sz w:val="28"/>
          <w:szCs w:val="28"/>
        </w:rPr>
        <w:t>»</w:t>
      </w:r>
      <w:r w:rsidR="006E58C9" w:rsidRPr="006E58C9">
        <w:rPr>
          <w:rFonts w:ascii="Arial" w:hAnsi="Arial" w:cs="Arial"/>
          <w:b/>
          <w:bCs/>
          <w:sz w:val="28"/>
          <w:szCs w:val="28"/>
        </w:rPr>
        <w:t>Vzorčenja nadzemne žive in odmrle biomase ter tal v gozdovih 2025-2026</w:t>
      </w:r>
      <w:r w:rsidR="00EB7D91" w:rsidRPr="00EB7D91">
        <w:rPr>
          <w:rFonts w:ascii="Arial" w:hAnsi="Arial" w:cs="Arial"/>
          <w:b/>
          <w:bCs/>
          <w:sz w:val="28"/>
          <w:szCs w:val="28"/>
        </w:rPr>
        <w:t>«</w:t>
      </w:r>
      <w:r w:rsidR="00AB6879">
        <w:rPr>
          <w:rFonts w:ascii="Arial" w:hAnsi="Arial" w:cs="Arial"/>
          <w:b/>
          <w:bCs/>
          <w:sz w:val="28"/>
          <w:szCs w:val="28"/>
        </w:rPr>
        <w:t>, št. 430-1</w:t>
      </w:r>
      <w:r w:rsidR="006E58C9">
        <w:rPr>
          <w:rFonts w:ascii="Arial" w:hAnsi="Arial" w:cs="Arial"/>
          <w:b/>
          <w:bCs/>
          <w:sz w:val="28"/>
          <w:szCs w:val="28"/>
        </w:rPr>
        <w:t>53</w:t>
      </w:r>
      <w:r w:rsidR="00AB6879">
        <w:rPr>
          <w:rFonts w:ascii="Arial" w:hAnsi="Arial" w:cs="Arial"/>
          <w:b/>
          <w:bCs/>
          <w:sz w:val="28"/>
          <w:szCs w:val="28"/>
        </w:rPr>
        <w:t>/2024</w:t>
      </w:r>
    </w:p>
    <w:p w14:paraId="23820A9F" w14:textId="77777777" w:rsidR="00EB7D91" w:rsidRPr="00EB7D91" w:rsidRDefault="00EB7D91" w:rsidP="00EB7D91">
      <w:pPr>
        <w:widowControl w:val="0"/>
        <w:spacing w:after="120"/>
        <w:jc w:val="center"/>
        <w:rPr>
          <w:rFonts w:ascii="Arial" w:hAnsi="Arial" w:cs="Arial"/>
          <w:b/>
          <w:bCs/>
          <w:sz w:val="28"/>
          <w:szCs w:val="28"/>
        </w:rPr>
      </w:pPr>
    </w:p>
    <w:bookmarkEnd w:id="0"/>
    <w:p w14:paraId="7D1E125E" w14:textId="514AB5E2" w:rsidR="00F350F7" w:rsidRPr="00AB6879" w:rsidRDefault="00EB7D91" w:rsidP="00EB7D91">
      <w:pPr>
        <w:widowControl w:val="0"/>
        <w:spacing w:after="120"/>
        <w:rPr>
          <w:rFonts w:ascii="Arial" w:hAnsi="Arial" w:cs="Arial"/>
          <w:b/>
        </w:rPr>
      </w:pPr>
      <w:r w:rsidRPr="00EB7D91">
        <w:rPr>
          <w:rFonts w:ascii="Arial" w:hAnsi="Arial" w:cs="Arial"/>
          <w:b/>
        </w:rPr>
        <w:t>Naziv in naslov</w:t>
      </w:r>
      <w:r w:rsidR="009A6691" w:rsidRPr="009A6691">
        <w:t xml:space="preserve"> </w:t>
      </w:r>
      <w:r w:rsidR="00D233A8">
        <w:rPr>
          <w:rFonts w:ascii="Arial" w:hAnsi="Arial" w:cs="Arial"/>
          <w:b/>
        </w:rPr>
        <w:t>gospodarskega subjekta</w:t>
      </w:r>
      <w:r w:rsidR="006E58C9">
        <w:rPr>
          <w:rFonts w:ascii="Arial" w:hAnsi="Arial" w:cs="Arial"/>
          <w:b/>
        </w:rPr>
        <w:t xml:space="preserve"> (ponudnika)</w:t>
      </w:r>
      <w:r w:rsidRPr="00EB7D91">
        <w:rPr>
          <w:rFonts w:ascii="Arial" w:hAnsi="Arial" w:cs="Arial"/>
          <w:b/>
        </w:rPr>
        <w:t xml:space="preserve">: </w:t>
      </w:r>
      <w:r w:rsidR="00E74724">
        <w:rPr>
          <w:rFonts w:ascii="Arial" w:hAnsi="Arial" w:cs="Arial"/>
          <w:b/>
        </w:rPr>
        <w:t>_______________________________________________________________</w:t>
      </w:r>
    </w:p>
    <w:p w14:paraId="0DB94AA7" w14:textId="35B9FBA2" w:rsidR="006E58C9" w:rsidRDefault="006E58C9" w:rsidP="006E58C9">
      <w:pPr>
        <w:numPr>
          <w:ilvl w:val="0"/>
          <w:numId w:val="7"/>
        </w:numPr>
        <w:overflowPunct/>
        <w:autoSpaceDE/>
        <w:autoSpaceDN/>
        <w:adjustRightInd/>
        <w:jc w:val="both"/>
        <w:textAlignment w:val="auto"/>
        <w:rPr>
          <w:rFonts w:ascii="Arial" w:hAnsi="Arial" w:cs="Arial"/>
          <w:b/>
          <w:bCs/>
          <w:lang w:eastAsia="sl-SI"/>
        </w:rPr>
      </w:pPr>
      <w:bookmarkStart w:id="1" w:name="_Hlk195862865"/>
      <w:r w:rsidRPr="006E58C9">
        <w:rPr>
          <w:rFonts w:ascii="Arial" w:hAnsi="Arial" w:cs="Arial"/>
          <w:b/>
          <w:bCs/>
          <w:lang w:eastAsia="sl-SI"/>
        </w:rPr>
        <w:t>Mejnik 1 predvidene storitve do 30. 9. 2025</w:t>
      </w:r>
    </w:p>
    <w:p w14:paraId="3AF75490" w14:textId="77777777" w:rsidR="00CD68C9" w:rsidRPr="006E58C9" w:rsidRDefault="00CD68C9" w:rsidP="00CD68C9">
      <w:pPr>
        <w:overflowPunct/>
        <w:autoSpaceDE/>
        <w:autoSpaceDN/>
        <w:adjustRightInd/>
        <w:ind w:left="420"/>
        <w:jc w:val="both"/>
        <w:textAlignment w:val="auto"/>
        <w:rPr>
          <w:rFonts w:ascii="Arial" w:hAnsi="Arial" w:cs="Arial"/>
          <w:b/>
          <w:bCs/>
          <w:lang w:eastAsia="sl-SI"/>
        </w:rPr>
      </w:pPr>
    </w:p>
    <w:tbl>
      <w:tblPr>
        <w:tblStyle w:val="Tabelamrea1"/>
        <w:tblW w:w="0" w:type="auto"/>
        <w:tblInd w:w="0" w:type="dxa"/>
        <w:tblLook w:val="04A0" w:firstRow="1" w:lastRow="0" w:firstColumn="1" w:lastColumn="0" w:noHBand="0" w:noVBand="1"/>
      </w:tblPr>
      <w:tblGrid>
        <w:gridCol w:w="8926"/>
        <w:gridCol w:w="2693"/>
        <w:gridCol w:w="2551"/>
      </w:tblGrid>
      <w:tr w:rsidR="006E58C9" w:rsidRPr="006E58C9" w14:paraId="6A6B36CF" w14:textId="77777777" w:rsidTr="00F134F3">
        <w:tc>
          <w:tcPr>
            <w:tcW w:w="8926" w:type="dxa"/>
            <w:shd w:val="clear" w:color="auto" w:fill="81C7F7"/>
            <w:vAlign w:val="center"/>
            <w:hideMark/>
          </w:tcPr>
          <w:p w14:paraId="18719E8B" w14:textId="5BE0A2A4" w:rsidR="006E58C9" w:rsidRPr="006E58C9" w:rsidRDefault="006E58C9" w:rsidP="006E58C9">
            <w:pPr>
              <w:overflowPunct/>
              <w:autoSpaceDE/>
              <w:autoSpaceDN/>
              <w:adjustRightInd/>
              <w:jc w:val="center"/>
              <w:textAlignment w:val="auto"/>
              <w:rPr>
                <w:rFonts w:ascii="Arial" w:hAnsi="Arial" w:cs="Arial"/>
                <w:lang w:eastAsia="sl-SI"/>
              </w:rPr>
            </w:pPr>
            <w:bookmarkStart w:id="2" w:name="_Hlk195862884"/>
            <w:bookmarkEnd w:id="1"/>
            <w:r w:rsidRPr="006E58C9">
              <w:rPr>
                <w:rFonts w:ascii="Arial" w:hAnsi="Arial" w:cs="Arial"/>
                <w:b/>
              </w:rPr>
              <w:t>Opis storite</w:t>
            </w:r>
            <w:r w:rsidR="00CD68C9">
              <w:rPr>
                <w:rFonts w:ascii="Arial" w:hAnsi="Arial" w:cs="Arial"/>
                <w:b/>
              </w:rPr>
              <w:t>v</w:t>
            </w:r>
          </w:p>
        </w:tc>
        <w:tc>
          <w:tcPr>
            <w:tcW w:w="2693" w:type="dxa"/>
            <w:shd w:val="clear" w:color="auto" w:fill="81C7F7"/>
            <w:vAlign w:val="center"/>
            <w:hideMark/>
          </w:tcPr>
          <w:p w14:paraId="2ABFA213" w14:textId="55854C40" w:rsidR="006E58C9" w:rsidRPr="006E58C9" w:rsidRDefault="006E58C9" w:rsidP="006E58C9">
            <w:pPr>
              <w:overflowPunct/>
              <w:autoSpaceDE/>
              <w:autoSpaceDN/>
              <w:adjustRightInd/>
              <w:jc w:val="center"/>
              <w:textAlignment w:val="auto"/>
              <w:rPr>
                <w:rFonts w:ascii="Arial" w:hAnsi="Arial" w:cs="Arial"/>
                <w:b/>
                <w:lang w:eastAsia="sl-SI"/>
              </w:rPr>
            </w:pPr>
            <w:r w:rsidRPr="006E58C9">
              <w:rPr>
                <w:rFonts w:ascii="Arial" w:hAnsi="Arial" w:cs="Arial"/>
                <w:b/>
                <w:lang w:eastAsia="sl-SI"/>
              </w:rPr>
              <w:t>Cena</w:t>
            </w:r>
          </w:p>
          <w:p w14:paraId="59DC04F9" w14:textId="14B97C8F" w:rsidR="006E58C9" w:rsidRPr="006E58C9" w:rsidRDefault="006E58C9" w:rsidP="006E58C9">
            <w:pPr>
              <w:overflowPunct/>
              <w:autoSpaceDE/>
              <w:autoSpaceDN/>
              <w:adjustRightInd/>
              <w:jc w:val="center"/>
              <w:textAlignment w:val="auto"/>
              <w:rPr>
                <w:rFonts w:ascii="Arial" w:hAnsi="Arial" w:cs="Arial"/>
                <w:sz w:val="16"/>
                <w:szCs w:val="16"/>
                <w:lang w:eastAsia="sl-SI"/>
              </w:rPr>
            </w:pPr>
            <w:r w:rsidRPr="006E58C9">
              <w:rPr>
                <w:rFonts w:ascii="Arial" w:hAnsi="Arial" w:cs="Arial"/>
                <w:b/>
                <w:lang w:eastAsia="sl-SI"/>
              </w:rPr>
              <w:t>v EUR brez DDV</w:t>
            </w:r>
          </w:p>
        </w:tc>
        <w:tc>
          <w:tcPr>
            <w:tcW w:w="2551" w:type="dxa"/>
            <w:tcBorders>
              <w:bottom w:val="single" w:sz="4" w:space="0" w:color="auto"/>
            </w:tcBorders>
            <w:shd w:val="clear" w:color="auto" w:fill="81C7F7"/>
            <w:hideMark/>
          </w:tcPr>
          <w:p w14:paraId="06EB75B5" w14:textId="77777777" w:rsidR="006E58C9" w:rsidRPr="00BA6C7C" w:rsidRDefault="006E58C9" w:rsidP="006E58C9">
            <w:pPr>
              <w:spacing w:before="120"/>
              <w:jc w:val="center"/>
              <w:rPr>
                <w:rFonts w:ascii="Arial" w:hAnsi="Arial" w:cs="Arial"/>
                <w:b/>
              </w:rPr>
            </w:pPr>
            <w:r>
              <w:rPr>
                <w:rFonts w:ascii="Arial" w:hAnsi="Arial" w:cs="Arial"/>
                <w:b/>
              </w:rPr>
              <w:t>C</w:t>
            </w:r>
            <w:r w:rsidRPr="00BA6C7C">
              <w:rPr>
                <w:rFonts w:ascii="Arial" w:hAnsi="Arial" w:cs="Arial"/>
                <w:b/>
              </w:rPr>
              <w:t>ena</w:t>
            </w:r>
          </w:p>
          <w:p w14:paraId="68B7B36C" w14:textId="721C21B9" w:rsidR="006E58C9" w:rsidRPr="006E58C9" w:rsidRDefault="006E58C9" w:rsidP="006E58C9">
            <w:pPr>
              <w:overflowPunct/>
              <w:autoSpaceDE/>
              <w:autoSpaceDN/>
              <w:adjustRightInd/>
              <w:jc w:val="center"/>
              <w:textAlignment w:val="auto"/>
              <w:rPr>
                <w:rFonts w:ascii="Arial" w:hAnsi="Arial" w:cs="Arial"/>
                <w:sz w:val="16"/>
                <w:szCs w:val="16"/>
                <w:lang w:eastAsia="sl-SI"/>
              </w:rPr>
            </w:pPr>
            <w:r w:rsidRPr="00BA6C7C">
              <w:rPr>
                <w:rFonts w:ascii="Arial" w:hAnsi="Arial" w:cs="Arial"/>
                <w:b/>
              </w:rPr>
              <w:t>v EUR z DDV</w:t>
            </w:r>
          </w:p>
        </w:tc>
      </w:tr>
      <w:bookmarkEnd w:id="2"/>
      <w:tr w:rsidR="006E58C9" w:rsidRPr="006E58C9" w14:paraId="4BE704FB" w14:textId="77777777" w:rsidTr="00F350F7">
        <w:trPr>
          <w:trHeight w:val="746"/>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2E2297B7"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1.</w:t>
            </w:r>
            <w:r w:rsidRPr="006E58C9">
              <w:rPr>
                <w:rFonts w:ascii="Arial" w:hAnsi="Arial" w:cs="Arial"/>
                <w:sz w:val="18"/>
                <w:szCs w:val="18"/>
                <w:lang w:eastAsia="sl-SI"/>
              </w:rPr>
              <w:tab/>
              <w:t xml:space="preserve">Priprava metodologije za ponovitev vzorčenja tal in popisa pritalne vegetacije na izbranih vzorčnih ploskvah mreže 16 x 16 km (ICP </w:t>
            </w:r>
            <w:proofErr w:type="spellStart"/>
            <w:r w:rsidRPr="006E58C9">
              <w:rPr>
                <w:rFonts w:ascii="Arial" w:hAnsi="Arial" w:cs="Arial"/>
                <w:sz w:val="18"/>
                <w:szCs w:val="18"/>
                <w:lang w:eastAsia="sl-SI"/>
              </w:rPr>
              <w:t>Forests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Level</w:t>
            </w:r>
            <w:proofErr w:type="spellEnd"/>
            <w:r w:rsidRPr="006E58C9">
              <w:rPr>
                <w:rFonts w:ascii="Arial" w:hAnsi="Arial" w:cs="Arial"/>
                <w:sz w:val="18"/>
                <w:szCs w:val="18"/>
                <w:lang w:eastAsia="sl-SI"/>
              </w:rPr>
              <w:t xml:space="preserve"> I) ter pridobitev podatkov o stanju in spremembah ogljika in kakovosti gozdnih tal po obstoječi metodologiji nacionalne gozdne inventure.</w:t>
            </w:r>
          </w:p>
        </w:tc>
        <w:tc>
          <w:tcPr>
            <w:tcW w:w="2693" w:type="dxa"/>
            <w:tcBorders>
              <w:top w:val="single" w:sz="4" w:space="0" w:color="000000"/>
              <w:left w:val="single" w:sz="4" w:space="0" w:color="000000"/>
              <w:bottom w:val="single" w:sz="4" w:space="0" w:color="000000"/>
              <w:right w:val="single" w:sz="4" w:space="0" w:color="000000"/>
            </w:tcBorders>
          </w:tcPr>
          <w:p w14:paraId="00230C45"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B9A5CCD"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4168E486" w14:textId="77777777" w:rsidTr="00F350F7">
        <w:trPr>
          <w:trHeight w:val="47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78B6F79C" w14:textId="77777777" w:rsidR="006E58C9" w:rsidRPr="006E58C9" w:rsidRDefault="006E58C9"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2.</w:t>
            </w:r>
            <w:r w:rsidRPr="006E58C9">
              <w:rPr>
                <w:rFonts w:ascii="Arial" w:hAnsi="Arial" w:cs="Arial"/>
                <w:sz w:val="18"/>
                <w:szCs w:val="18"/>
                <w:lang w:eastAsia="sl-SI"/>
              </w:rPr>
              <w:tab/>
              <w:t>Izvedba koordinacije terenskih ekip za izvajanje meritev na vzorčnih ploskvah.</w:t>
            </w:r>
          </w:p>
        </w:tc>
        <w:tc>
          <w:tcPr>
            <w:tcW w:w="2693" w:type="dxa"/>
            <w:tcBorders>
              <w:top w:val="single" w:sz="4" w:space="0" w:color="000000"/>
              <w:left w:val="single" w:sz="4" w:space="0" w:color="000000"/>
              <w:bottom w:val="single" w:sz="4" w:space="0" w:color="000000"/>
              <w:right w:val="single" w:sz="4" w:space="0" w:color="000000"/>
            </w:tcBorders>
          </w:tcPr>
          <w:p w14:paraId="1E460121"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7EA6005D"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062CAFF1" w14:textId="77777777" w:rsidTr="00F350F7">
        <w:trPr>
          <w:trHeight w:val="764"/>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7013C284"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3.</w:t>
            </w:r>
            <w:r w:rsidRPr="006E58C9">
              <w:rPr>
                <w:rFonts w:ascii="Arial" w:hAnsi="Arial" w:cs="Arial"/>
                <w:sz w:val="18"/>
                <w:szCs w:val="18"/>
                <w:lang w:eastAsia="sl-SI"/>
              </w:rPr>
              <w:tab/>
              <w:t>Izvedba popisa nadzemne biomase v skladu z obstoječo metodologijo za vzorčenje drevnine in odmrlega lesa, ki je v celoti skladna z namenom obračuna emisij ali odvzemov in zagotavlja točnost, popolnost, doslednost, primerljivost ter preglednost podatkov, kot to zahteva Uredba (EU) 2018/841.</w:t>
            </w:r>
          </w:p>
        </w:tc>
        <w:tc>
          <w:tcPr>
            <w:tcW w:w="2693" w:type="dxa"/>
            <w:tcBorders>
              <w:top w:val="single" w:sz="4" w:space="0" w:color="000000"/>
              <w:left w:val="single" w:sz="4" w:space="0" w:color="000000"/>
              <w:bottom w:val="single" w:sz="4" w:space="0" w:color="000000"/>
              <w:right w:val="single" w:sz="4" w:space="0" w:color="000000"/>
            </w:tcBorders>
          </w:tcPr>
          <w:p w14:paraId="411A39FD"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262F7874"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44E2B321" w14:textId="77777777" w:rsidTr="00F350F7">
        <w:trPr>
          <w:trHeight w:val="987"/>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7B66740F"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4.</w:t>
            </w:r>
            <w:r w:rsidRPr="006E58C9">
              <w:rPr>
                <w:rFonts w:ascii="Arial" w:hAnsi="Arial" w:cs="Arial"/>
                <w:sz w:val="18"/>
                <w:szCs w:val="18"/>
                <w:lang w:eastAsia="sl-SI"/>
              </w:rPr>
              <w:tab/>
              <w:t xml:space="preserve">Izvedba terenskega snemanja za oceno kvalitete dreves, stanja nadzemne biomase in zalog ogljika. Ocena kvalitete stoječega drevja za oceno potenciala gozdnih lesnih sortimentov za konstrukcijski les in energetske namene po metodi, opisani v: KRAJNC, Luka. 2022. Ocenjevanje kakovosti stoječih dreves = </w:t>
            </w:r>
            <w:proofErr w:type="spellStart"/>
            <w:r w:rsidRPr="006E58C9">
              <w:rPr>
                <w:rFonts w:ascii="Arial" w:hAnsi="Arial" w:cs="Arial"/>
                <w:sz w:val="18"/>
                <w:szCs w:val="18"/>
                <w:lang w:eastAsia="sl-SI"/>
              </w:rPr>
              <w:t>Evaluating</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stem</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quality</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of</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standing</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trees</w:t>
            </w:r>
            <w:proofErr w:type="spellEnd"/>
            <w:r w:rsidRPr="006E58C9">
              <w:rPr>
                <w:rFonts w:ascii="Arial" w:hAnsi="Arial" w:cs="Arial"/>
                <w:sz w:val="18"/>
                <w:szCs w:val="18"/>
                <w:lang w:eastAsia="sl-SI"/>
              </w:rPr>
              <w:t xml:space="preserve">. Gozdarski vestnik. </w:t>
            </w:r>
            <w:proofErr w:type="spellStart"/>
            <w:r w:rsidRPr="006E58C9">
              <w:rPr>
                <w:rFonts w:ascii="Arial" w:hAnsi="Arial" w:cs="Arial"/>
                <w:sz w:val="18"/>
                <w:szCs w:val="18"/>
                <w:lang w:eastAsia="sl-SI"/>
              </w:rPr>
              <w:t>Letn</w:t>
            </w:r>
            <w:proofErr w:type="spellEnd"/>
            <w:r w:rsidRPr="006E58C9">
              <w:rPr>
                <w:rFonts w:ascii="Arial" w:hAnsi="Arial" w:cs="Arial"/>
                <w:sz w:val="18"/>
                <w:szCs w:val="18"/>
                <w:lang w:eastAsia="sl-SI"/>
              </w:rPr>
              <w:t>. 80, št. 4/5, str. 194-210.</w:t>
            </w:r>
          </w:p>
        </w:tc>
        <w:tc>
          <w:tcPr>
            <w:tcW w:w="2693" w:type="dxa"/>
            <w:tcBorders>
              <w:top w:val="single" w:sz="4" w:space="0" w:color="000000"/>
              <w:left w:val="single" w:sz="4" w:space="0" w:color="000000"/>
              <w:bottom w:val="single" w:sz="4" w:space="0" w:color="000000"/>
              <w:right w:val="single" w:sz="4" w:space="0" w:color="000000"/>
            </w:tcBorders>
          </w:tcPr>
          <w:p w14:paraId="247F568B"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4427C5F9"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73CF1885" w14:textId="77777777" w:rsidTr="00F350F7">
        <w:trPr>
          <w:trHeight w:val="36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47FED261" w14:textId="77777777" w:rsidR="006E58C9" w:rsidRPr="006E58C9" w:rsidRDefault="006E58C9"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5.</w:t>
            </w:r>
            <w:r w:rsidRPr="006E58C9">
              <w:rPr>
                <w:rFonts w:ascii="Arial" w:hAnsi="Arial" w:cs="Arial"/>
                <w:sz w:val="18"/>
                <w:szCs w:val="18"/>
                <w:lang w:eastAsia="sl-SI"/>
              </w:rPr>
              <w:tab/>
              <w:t>Priprava izhodišč za obračun in poročanje o skladnosti za obdobje 2021-2025.</w:t>
            </w:r>
          </w:p>
        </w:tc>
        <w:tc>
          <w:tcPr>
            <w:tcW w:w="2693" w:type="dxa"/>
            <w:tcBorders>
              <w:top w:val="single" w:sz="4" w:space="0" w:color="000000"/>
              <w:left w:val="single" w:sz="4" w:space="0" w:color="000000"/>
              <w:bottom w:val="single" w:sz="4" w:space="0" w:color="000000"/>
              <w:right w:val="single" w:sz="4" w:space="0" w:color="000000"/>
            </w:tcBorders>
          </w:tcPr>
          <w:p w14:paraId="15D9A177"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9141DFB"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6ED22104" w14:textId="77777777" w:rsidTr="00F350F7">
        <w:trPr>
          <w:trHeight w:val="752"/>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6AECAD8F"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6.</w:t>
            </w:r>
            <w:r w:rsidRPr="006E58C9">
              <w:rPr>
                <w:rFonts w:ascii="Arial" w:hAnsi="Arial" w:cs="Arial"/>
                <w:sz w:val="18"/>
                <w:szCs w:val="18"/>
                <w:lang w:eastAsia="sl-SI"/>
              </w:rPr>
              <w:tab/>
              <w:t>Obračun in analiza podatkov o živi in odmrli biomasi v gozdovih ter priprava podatkovne baze, ki bo neposredno uporabna za obračun emisij in odvzemov na podlagi določil Uredbe (EU) 2018/841 ter bo zagotavljala možnost priprave ustreznega poročila o skladnosti za posamezno poročevalsko obdobje.</w:t>
            </w:r>
          </w:p>
        </w:tc>
        <w:tc>
          <w:tcPr>
            <w:tcW w:w="2693" w:type="dxa"/>
            <w:tcBorders>
              <w:top w:val="single" w:sz="4" w:space="0" w:color="000000"/>
              <w:left w:val="single" w:sz="4" w:space="0" w:color="000000"/>
              <w:bottom w:val="single" w:sz="4" w:space="0" w:color="000000"/>
              <w:right w:val="single" w:sz="4" w:space="0" w:color="000000"/>
            </w:tcBorders>
          </w:tcPr>
          <w:p w14:paraId="14CB41E9"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4AC3DF7"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77BFCD09" w14:textId="77777777" w:rsidTr="00F350F7">
        <w:trPr>
          <w:trHeight w:val="550"/>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0E499310"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7.</w:t>
            </w:r>
            <w:r w:rsidRPr="006E58C9">
              <w:rPr>
                <w:rFonts w:ascii="Arial" w:hAnsi="Arial" w:cs="Arial"/>
                <w:sz w:val="18"/>
                <w:szCs w:val="18"/>
                <w:lang w:eastAsia="sl-SI"/>
              </w:rPr>
              <w:tab/>
              <w:t>Izvedba preliminarnega obračuna in analize podatkov popisa in sprememb (posek, prirastek in mortaliteta) nadzemne biomase med leti 2018 in 2024.</w:t>
            </w:r>
          </w:p>
        </w:tc>
        <w:tc>
          <w:tcPr>
            <w:tcW w:w="2693" w:type="dxa"/>
            <w:tcBorders>
              <w:top w:val="single" w:sz="4" w:space="0" w:color="000000"/>
              <w:left w:val="single" w:sz="4" w:space="0" w:color="000000"/>
              <w:bottom w:val="single" w:sz="4" w:space="0" w:color="000000"/>
              <w:right w:val="single" w:sz="4" w:space="0" w:color="000000"/>
            </w:tcBorders>
          </w:tcPr>
          <w:p w14:paraId="379B82FD"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63FCE3E6"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5F9BB508" w14:textId="77777777" w:rsidTr="00F350F7">
        <w:trPr>
          <w:trHeight w:val="1422"/>
        </w:trPr>
        <w:tc>
          <w:tcPr>
            <w:tcW w:w="8926" w:type="dxa"/>
            <w:tcBorders>
              <w:top w:val="single" w:sz="4" w:space="0" w:color="000000"/>
              <w:left w:val="single" w:sz="4" w:space="0" w:color="000000"/>
              <w:bottom w:val="single" w:sz="4" w:space="0" w:color="000000"/>
              <w:right w:val="single" w:sz="4" w:space="0" w:color="000000"/>
            </w:tcBorders>
            <w:shd w:val="clear" w:color="auto" w:fill="81C7F7"/>
            <w:hideMark/>
          </w:tcPr>
          <w:p w14:paraId="1429D459"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8.</w:t>
            </w:r>
            <w:r w:rsidRPr="006E58C9">
              <w:rPr>
                <w:rFonts w:ascii="Arial" w:hAnsi="Arial" w:cs="Arial"/>
                <w:sz w:val="18"/>
                <w:szCs w:val="18"/>
                <w:lang w:eastAsia="sl-SI"/>
              </w:rPr>
              <w:tab/>
              <w:t xml:space="preserve">Priprava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 xml:space="preserve"> dreves drevesnih vrst: bukev (</w:t>
            </w:r>
            <w:proofErr w:type="spellStart"/>
            <w:r w:rsidRPr="006E58C9">
              <w:rPr>
                <w:rFonts w:ascii="Arial" w:hAnsi="Arial" w:cs="Arial"/>
                <w:sz w:val="18"/>
                <w:szCs w:val="18"/>
                <w:lang w:eastAsia="sl-SI"/>
              </w:rPr>
              <w:t>Fagus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sylvatica</w:t>
            </w:r>
            <w:proofErr w:type="spellEnd"/>
            <w:r w:rsidRPr="006E58C9">
              <w:rPr>
                <w:rFonts w:ascii="Arial" w:hAnsi="Arial" w:cs="Arial"/>
                <w:sz w:val="18"/>
                <w:szCs w:val="18"/>
                <w:lang w:eastAsia="sl-SI"/>
              </w:rPr>
              <w:t>), smreka (</w:t>
            </w:r>
            <w:proofErr w:type="spellStart"/>
            <w:r w:rsidRPr="006E58C9">
              <w:rPr>
                <w:rFonts w:ascii="Arial" w:hAnsi="Arial" w:cs="Arial"/>
                <w:sz w:val="18"/>
                <w:szCs w:val="18"/>
                <w:lang w:eastAsia="sl-SI"/>
              </w:rPr>
              <w:t>Picea</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abies</w:t>
            </w:r>
            <w:proofErr w:type="spellEnd"/>
            <w:r w:rsidRPr="006E58C9">
              <w:rPr>
                <w:rFonts w:ascii="Arial" w:hAnsi="Arial" w:cs="Arial"/>
                <w:sz w:val="18"/>
                <w:szCs w:val="18"/>
                <w:lang w:eastAsia="sl-SI"/>
              </w:rPr>
              <w:t>), jelka (</w:t>
            </w:r>
            <w:proofErr w:type="spellStart"/>
            <w:r w:rsidRPr="006E58C9">
              <w:rPr>
                <w:rFonts w:ascii="Arial" w:hAnsi="Arial" w:cs="Arial"/>
                <w:sz w:val="18"/>
                <w:szCs w:val="18"/>
                <w:lang w:eastAsia="sl-SI"/>
              </w:rPr>
              <w:t>Abies</w:t>
            </w:r>
            <w:proofErr w:type="spellEnd"/>
            <w:r w:rsidRPr="006E58C9">
              <w:rPr>
                <w:rFonts w:ascii="Arial" w:hAnsi="Arial" w:cs="Arial"/>
                <w:sz w:val="18"/>
                <w:szCs w:val="18"/>
                <w:lang w:eastAsia="sl-SI"/>
              </w:rPr>
              <w:t xml:space="preserve"> alba), graden (</w:t>
            </w:r>
            <w:proofErr w:type="spellStart"/>
            <w:r w:rsidRPr="006E58C9">
              <w:rPr>
                <w:rFonts w:ascii="Arial" w:hAnsi="Arial" w:cs="Arial"/>
                <w:sz w:val="18"/>
                <w:szCs w:val="18"/>
                <w:lang w:eastAsia="sl-SI"/>
              </w:rPr>
              <w:t>Quercus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petraea</w:t>
            </w:r>
            <w:proofErr w:type="spellEnd"/>
            <w:r w:rsidRPr="006E58C9">
              <w:rPr>
                <w:rFonts w:ascii="Arial" w:hAnsi="Arial" w:cs="Arial"/>
                <w:sz w:val="18"/>
                <w:szCs w:val="18"/>
                <w:lang w:eastAsia="sl-SI"/>
              </w:rPr>
              <w:t>), dob (</w:t>
            </w:r>
            <w:proofErr w:type="spellStart"/>
            <w:r w:rsidRPr="006E58C9">
              <w:rPr>
                <w:rFonts w:ascii="Arial" w:hAnsi="Arial" w:cs="Arial"/>
                <w:sz w:val="18"/>
                <w:szCs w:val="18"/>
                <w:lang w:eastAsia="sl-SI"/>
              </w:rPr>
              <w:t>Quercus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robur</w:t>
            </w:r>
            <w:proofErr w:type="spellEnd"/>
            <w:r w:rsidRPr="006E58C9">
              <w:rPr>
                <w:rFonts w:ascii="Arial" w:hAnsi="Arial" w:cs="Arial"/>
                <w:sz w:val="18"/>
                <w:szCs w:val="18"/>
                <w:lang w:eastAsia="sl-SI"/>
              </w:rPr>
              <w:t>), rdeči bor (</w:t>
            </w:r>
            <w:proofErr w:type="spellStart"/>
            <w:r w:rsidRPr="006E58C9">
              <w:rPr>
                <w:rFonts w:ascii="Arial" w:hAnsi="Arial" w:cs="Arial"/>
                <w:sz w:val="18"/>
                <w:szCs w:val="18"/>
                <w:lang w:eastAsia="sl-SI"/>
              </w:rPr>
              <w:t>Pinus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sylvestris</w:t>
            </w:r>
            <w:proofErr w:type="spellEnd"/>
            <w:r w:rsidRPr="006E58C9">
              <w:rPr>
                <w:rFonts w:ascii="Arial" w:hAnsi="Arial" w:cs="Arial"/>
                <w:sz w:val="18"/>
                <w:szCs w:val="18"/>
                <w:lang w:eastAsia="sl-SI"/>
              </w:rPr>
              <w:t>) in črni bor (</w:t>
            </w:r>
            <w:proofErr w:type="spellStart"/>
            <w:r w:rsidRPr="006E58C9">
              <w:rPr>
                <w:rFonts w:ascii="Arial" w:hAnsi="Arial" w:cs="Arial"/>
                <w:sz w:val="18"/>
                <w:szCs w:val="18"/>
                <w:lang w:eastAsia="sl-SI"/>
              </w:rPr>
              <w:t>Pinus</w:t>
            </w:r>
            <w:proofErr w:type="spellEnd"/>
            <w:r w:rsidRPr="006E58C9">
              <w:rPr>
                <w:rFonts w:ascii="Arial" w:hAnsi="Arial" w:cs="Arial"/>
                <w:sz w:val="18"/>
                <w:szCs w:val="18"/>
                <w:lang w:eastAsia="sl-SI"/>
              </w:rPr>
              <w:t xml:space="preserve"> </w:t>
            </w:r>
            <w:proofErr w:type="spellStart"/>
            <w:r w:rsidRPr="006E58C9">
              <w:rPr>
                <w:rFonts w:ascii="Arial" w:hAnsi="Arial" w:cs="Arial"/>
                <w:sz w:val="18"/>
                <w:szCs w:val="18"/>
                <w:lang w:eastAsia="sl-SI"/>
              </w:rPr>
              <w:t>nigra</w:t>
            </w:r>
            <w:proofErr w:type="spellEnd"/>
            <w:r w:rsidRPr="006E58C9">
              <w:rPr>
                <w:rFonts w:ascii="Arial" w:hAnsi="Arial" w:cs="Arial"/>
                <w:sz w:val="18"/>
                <w:szCs w:val="18"/>
                <w:lang w:eastAsia="sl-SI"/>
              </w:rPr>
              <w:t xml:space="preserve">), vzorčenih v letu 2024 za izmero gostot lesa in razvoj nacionalnih faktorjev za glavne drevesne vrste, ki se potrebujejo za preračun količine biomase iz podatkov o volumna debla, ter za </w:t>
            </w:r>
            <w:proofErr w:type="spellStart"/>
            <w:r w:rsidRPr="006E58C9">
              <w:rPr>
                <w:rFonts w:ascii="Arial" w:hAnsi="Arial" w:cs="Arial"/>
                <w:sz w:val="18"/>
                <w:szCs w:val="18"/>
                <w:lang w:eastAsia="sl-SI"/>
              </w:rPr>
              <w:t>dendrokronološke</w:t>
            </w:r>
            <w:proofErr w:type="spellEnd"/>
            <w:r w:rsidRPr="006E58C9">
              <w:rPr>
                <w:rFonts w:ascii="Arial" w:hAnsi="Arial" w:cs="Arial"/>
                <w:sz w:val="18"/>
                <w:szCs w:val="18"/>
                <w:lang w:eastAsia="sl-SI"/>
              </w:rPr>
              <w:t xml:space="preserve"> analize, ki vključuje določitev starosti dreves za prihodnjo uporabo empiričnih modelov razvoja gozdov in s tem prihodnje napovedovanje ponora in emisij ogljika na nacionalni ravni.</w:t>
            </w:r>
          </w:p>
        </w:tc>
        <w:tc>
          <w:tcPr>
            <w:tcW w:w="2693" w:type="dxa"/>
            <w:tcBorders>
              <w:top w:val="single" w:sz="4" w:space="0" w:color="000000"/>
              <w:left w:val="single" w:sz="4" w:space="0" w:color="000000"/>
              <w:bottom w:val="single" w:sz="4" w:space="0" w:color="000000"/>
              <w:right w:val="single" w:sz="4" w:space="0" w:color="000000"/>
            </w:tcBorders>
          </w:tcPr>
          <w:p w14:paraId="23C41A66"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35357A25"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r w:rsidR="006E58C9" w:rsidRPr="006E58C9" w14:paraId="5B5C8B47" w14:textId="77777777" w:rsidTr="00F350F7">
        <w:trPr>
          <w:trHeight w:val="422"/>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737CDAB4" w14:textId="28EB90A3" w:rsidR="006E58C9" w:rsidRPr="00F350F7" w:rsidRDefault="006E58C9" w:rsidP="00F134F3">
            <w:pPr>
              <w:overflowPunct/>
              <w:autoSpaceDE/>
              <w:autoSpaceDN/>
              <w:adjustRightInd/>
              <w:textAlignment w:val="auto"/>
              <w:rPr>
                <w:rFonts w:ascii="Arial" w:hAnsi="Arial" w:cs="Arial"/>
                <w:b/>
                <w:bCs/>
                <w:sz w:val="18"/>
                <w:szCs w:val="18"/>
                <w:lang w:eastAsia="sl-SI"/>
              </w:rPr>
            </w:pPr>
            <w:r w:rsidRPr="00F350F7">
              <w:rPr>
                <w:rFonts w:ascii="Arial" w:hAnsi="Arial" w:cs="Arial"/>
                <w:b/>
                <w:bCs/>
                <w:sz w:val="18"/>
                <w:szCs w:val="18"/>
                <w:lang w:eastAsia="sl-SI"/>
              </w:rPr>
              <w:t>S</w:t>
            </w:r>
            <w:r w:rsidR="00F350F7" w:rsidRPr="00F350F7">
              <w:rPr>
                <w:rFonts w:ascii="Arial" w:hAnsi="Arial" w:cs="Arial"/>
                <w:b/>
                <w:bCs/>
                <w:sz w:val="18"/>
                <w:szCs w:val="18"/>
                <w:lang w:eastAsia="sl-SI"/>
              </w:rPr>
              <w:t xml:space="preserve">KUPNA PONUDBENA CENA MEJNIK  </w:t>
            </w:r>
            <w:r w:rsidRPr="00F350F7">
              <w:rPr>
                <w:rFonts w:ascii="Arial" w:hAnsi="Arial" w:cs="Arial"/>
                <w:b/>
                <w:bCs/>
                <w:sz w:val="18"/>
                <w:szCs w:val="18"/>
                <w:lang w:eastAsia="sl-SI"/>
              </w:rPr>
              <w:t>1</w:t>
            </w:r>
          </w:p>
        </w:tc>
        <w:tc>
          <w:tcPr>
            <w:tcW w:w="2693" w:type="dxa"/>
            <w:tcBorders>
              <w:top w:val="single" w:sz="4" w:space="0" w:color="000000"/>
              <w:left w:val="single" w:sz="4" w:space="0" w:color="000000"/>
              <w:bottom w:val="single" w:sz="4" w:space="0" w:color="000000"/>
              <w:right w:val="single" w:sz="4" w:space="0" w:color="000000"/>
            </w:tcBorders>
          </w:tcPr>
          <w:p w14:paraId="17DF33B0"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68CEA9FF" w14:textId="77777777" w:rsidR="006E58C9" w:rsidRPr="006E58C9" w:rsidRDefault="006E58C9" w:rsidP="006E58C9">
            <w:pPr>
              <w:overflowPunct/>
              <w:autoSpaceDE/>
              <w:autoSpaceDN/>
              <w:adjustRightInd/>
              <w:jc w:val="both"/>
              <w:textAlignment w:val="auto"/>
              <w:rPr>
                <w:rFonts w:ascii="Calibri" w:hAnsi="Calibri"/>
                <w:sz w:val="16"/>
                <w:szCs w:val="16"/>
                <w:lang w:eastAsia="sl-SI"/>
              </w:rPr>
            </w:pPr>
          </w:p>
        </w:tc>
      </w:tr>
    </w:tbl>
    <w:p w14:paraId="59007717" w14:textId="77777777" w:rsidR="00F134F3" w:rsidRDefault="00F134F3" w:rsidP="00F350F7">
      <w:pPr>
        <w:overflowPunct/>
        <w:autoSpaceDE/>
        <w:autoSpaceDN/>
        <w:adjustRightInd/>
        <w:jc w:val="both"/>
        <w:textAlignment w:val="auto"/>
        <w:rPr>
          <w:rFonts w:ascii="Arial" w:hAnsi="Arial" w:cs="Arial"/>
          <w:b/>
          <w:bCs/>
          <w:lang w:eastAsia="sl-SI"/>
        </w:rPr>
      </w:pPr>
      <w:bookmarkStart w:id="3" w:name="_Hlk195864207"/>
    </w:p>
    <w:p w14:paraId="0C528583" w14:textId="3C871216" w:rsidR="006E58C9" w:rsidRPr="006E58C9" w:rsidRDefault="006E58C9" w:rsidP="006E58C9">
      <w:pPr>
        <w:numPr>
          <w:ilvl w:val="0"/>
          <w:numId w:val="7"/>
        </w:numPr>
        <w:overflowPunct/>
        <w:autoSpaceDE/>
        <w:autoSpaceDN/>
        <w:adjustRightInd/>
        <w:jc w:val="both"/>
        <w:textAlignment w:val="auto"/>
        <w:rPr>
          <w:rFonts w:ascii="Arial" w:hAnsi="Arial" w:cs="Arial"/>
          <w:b/>
          <w:bCs/>
          <w:lang w:eastAsia="sl-SI"/>
        </w:rPr>
      </w:pPr>
      <w:r w:rsidRPr="006E58C9">
        <w:rPr>
          <w:rFonts w:ascii="Arial" w:hAnsi="Arial" w:cs="Arial"/>
          <w:b/>
          <w:bCs/>
          <w:lang w:eastAsia="sl-SI"/>
        </w:rPr>
        <w:lastRenderedPageBreak/>
        <w:t xml:space="preserve">Mejnik </w:t>
      </w:r>
      <w:r>
        <w:rPr>
          <w:rFonts w:ascii="Arial" w:hAnsi="Arial" w:cs="Arial"/>
          <w:b/>
          <w:bCs/>
          <w:lang w:eastAsia="sl-SI"/>
        </w:rPr>
        <w:t>2</w:t>
      </w:r>
      <w:r w:rsidRPr="006E58C9">
        <w:rPr>
          <w:rFonts w:ascii="Arial" w:hAnsi="Arial" w:cs="Arial"/>
          <w:b/>
          <w:bCs/>
          <w:lang w:eastAsia="sl-SI"/>
        </w:rPr>
        <w:t xml:space="preserve"> predvidene storitve do </w:t>
      </w:r>
      <w:r>
        <w:rPr>
          <w:rFonts w:ascii="Arial" w:hAnsi="Arial" w:cs="Arial"/>
          <w:b/>
          <w:bCs/>
          <w:lang w:eastAsia="sl-SI"/>
        </w:rPr>
        <w:t>28</w:t>
      </w:r>
      <w:r w:rsidRPr="006E58C9">
        <w:rPr>
          <w:rFonts w:ascii="Arial" w:hAnsi="Arial" w:cs="Arial"/>
          <w:b/>
          <w:bCs/>
          <w:lang w:eastAsia="sl-SI"/>
        </w:rPr>
        <w:t xml:space="preserve">. </w:t>
      </w:r>
      <w:r>
        <w:rPr>
          <w:rFonts w:ascii="Arial" w:hAnsi="Arial" w:cs="Arial"/>
          <w:b/>
          <w:bCs/>
          <w:lang w:eastAsia="sl-SI"/>
        </w:rPr>
        <w:t>12</w:t>
      </w:r>
      <w:r w:rsidRPr="006E58C9">
        <w:rPr>
          <w:rFonts w:ascii="Arial" w:hAnsi="Arial" w:cs="Arial"/>
          <w:b/>
          <w:bCs/>
          <w:lang w:eastAsia="sl-SI"/>
        </w:rPr>
        <w:t>. 2025</w:t>
      </w:r>
    </w:p>
    <w:p w14:paraId="0858155D" w14:textId="77777777" w:rsidR="006E58C9" w:rsidRPr="00F134F3" w:rsidRDefault="006E58C9" w:rsidP="006E58C9">
      <w:pPr>
        <w:overflowPunct/>
        <w:autoSpaceDE/>
        <w:autoSpaceDN/>
        <w:adjustRightInd/>
        <w:jc w:val="both"/>
        <w:textAlignment w:val="auto"/>
        <w:rPr>
          <w:rFonts w:ascii="Calibri" w:hAnsi="Calibri"/>
          <w:sz w:val="10"/>
          <w:szCs w:val="10"/>
          <w:lang w:eastAsia="sl-SI"/>
        </w:rPr>
      </w:pPr>
    </w:p>
    <w:tbl>
      <w:tblPr>
        <w:tblStyle w:val="Tabelamrea1"/>
        <w:tblW w:w="0" w:type="auto"/>
        <w:tblInd w:w="0" w:type="dxa"/>
        <w:tblLook w:val="04A0" w:firstRow="1" w:lastRow="0" w:firstColumn="1" w:lastColumn="0" w:noHBand="0" w:noVBand="1"/>
      </w:tblPr>
      <w:tblGrid>
        <w:gridCol w:w="8926"/>
        <w:gridCol w:w="2693"/>
        <w:gridCol w:w="2551"/>
      </w:tblGrid>
      <w:tr w:rsidR="006E58C9" w:rsidRPr="006E58C9" w14:paraId="0D7D4BF4" w14:textId="77777777" w:rsidTr="00F134F3">
        <w:tc>
          <w:tcPr>
            <w:tcW w:w="8926" w:type="dxa"/>
            <w:shd w:val="clear" w:color="auto" w:fill="81C7F7"/>
            <w:vAlign w:val="center"/>
            <w:hideMark/>
          </w:tcPr>
          <w:p w14:paraId="13CAD060" w14:textId="370405FB" w:rsidR="006E58C9" w:rsidRPr="006E58C9" w:rsidRDefault="006E58C9" w:rsidP="00CE19C7">
            <w:pPr>
              <w:overflowPunct/>
              <w:autoSpaceDE/>
              <w:autoSpaceDN/>
              <w:adjustRightInd/>
              <w:jc w:val="center"/>
              <w:textAlignment w:val="auto"/>
              <w:rPr>
                <w:rFonts w:ascii="Arial" w:hAnsi="Arial" w:cs="Arial"/>
                <w:lang w:eastAsia="sl-SI"/>
              </w:rPr>
            </w:pPr>
            <w:bookmarkStart w:id="4" w:name="_Hlk195864047"/>
            <w:r w:rsidRPr="006E58C9">
              <w:rPr>
                <w:rFonts w:ascii="Arial" w:hAnsi="Arial" w:cs="Arial"/>
                <w:b/>
              </w:rPr>
              <w:t>Opis storit</w:t>
            </w:r>
            <w:r w:rsidR="00CD68C9">
              <w:rPr>
                <w:rFonts w:ascii="Arial" w:hAnsi="Arial" w:cs="Arial"/>
                <w:b/>
              </w:rPr>
              <w:t>ev</w:t>
            </w:r>
          </w:p>
        </w:tc>
        <w:tc>
          <w:tcPr>
            <w:tcW w:w="2693" w:type="dxa"/>
            <w:shd w:val="clear" w:color="auto" w:fill="81C7F7"/>
            <w:vAlign w:val="center"/>
            <w:hideMark/>
          </w:tcPr>
          <w:p w14:paraId="66A8A47A" w14:textId="77777777" w:rsidR="006E58C9" w:rsidRPr="006E58C9" w:rsidRDefault="006E58C9" w:rsidP="00CE19C7">
            <w:pPr>
              <w:overflowPunct/>
              <w:autoSpaceDE/>
              <w:autoSpaceDN/>
              <w:adjustRightInd/>
              <w:jc w:val="center"/>
              <w:textAlignment w:val="auto"/>
              <w:rPr>
                <w:rFonts w:ascii="Arial" w:hAnsi="Arial" w:cs="Arial"/>
                <w:b/>
                <w:lang w:eastAsia="sl-SI"/>
              </w:rPr>
            </w:pPr>
            <w:r w:rsidRPr="006E58C9">
              <w:rPr>
                <w:rFonts w:ascii="Arial" w:hAnsi="Arial" w:cs="Arial"/>
                <w:b/>
                <w:lang w:eastAsia="sl-SI"/>
              </w:rPr>
              <w:t>Cena</w:t>
            </w:r>
          </w:p>
          <w:p w14:paraId="6EBABF99" w14:textId="77777777" w:rsidR="006E58C9" w:rsidRPr="006E58C9" w:rsidRDefault="006E58C9" w:rsidP="00CE19C7">
            <w:pPr>
              <w:overflowPunct/>
              <w:autoSpaceDE/>
              <w:autoSpaceDN/>
              <w:adjustRightInd/>
              <w:jc w:val="center"/>
              <w:textAlignment w:val="auto"/>
              <w:rPr>
                <w:rFonts w:ascii="Arial" w:hAnsi="Arial" w:cs="Arial"/>
                <w:sz w:val="16"/>
                <w:szCs w:val="16"/>
                <w:lang w:eastAsia="sl-SI"/>
              </w:rPr>
            </w:pPr>
            <w:r w:rsidRPr="006E58C9">
              <w:rPr>
                <w:rFonts w:ascii="Arial" w:hAnsi="Arial" w:cs="Arial"/>
                <w:b/>
                <w:lang w:eastAsia="sl-SI"/>
              </w:rPr>
              <w:t>v EUR brez DDV</w:t>
            </w:r>
          </w:p>
        </w:tc>
        <w:tc>
          <w:tcPr>
            <w:tcW w:w="2551" w:type="dxa"/>
            <w:tcBorders>
              <w:bottom w:val="single" w:sz="4" w:space="0" w:color="auto"/>
            </w:tcBorders>
            <w:shd w:val="clear" w:color="auto" w:fill="81C7F7"/>
            <w:hideMark/>
          </w:tcPr>
          <w:p w14:paraId="0D554446" w14:textId="77777777" w:rsidR="006E58C9" w:rsidRPr="00BA6C7C" w:rsidRDefault="006E58C9" w:rsidP="00CE19C7">
            <w:pPr>
              <w:spacing w:before="120"/>
              <w:jc w:val="center"/>
              <w:rPr>
                <w:rFonts w:ascii="Arial" w:hAnsi="Arial" w:cs="Arial"/>
                <w:b/>
              </w:rPr>
            </w:pPr>
            <w:r>
              <w:rPr>
                <w:rFonts w:ascii="Arial" w:hAnsi="Arial" w:cs="Arial"/>
                <w:b/>
              </w:rPr>
              <w:t>C</w:t>
            </w:r>
            <w:r w:rsidRPr="00BA6C7C">
              <w:rPr>
                <w:rFonts w:ascii="Arial" w:hAnsi="Arial" w:cs="Arial"/>
                <w:b/>
              </w:rPr>
              <w:t>ena</w:t>
            </w:r>
          </w:p>
          <w:p w14:paraId="1B28F64B" w14:textId="77777777" w:rsidR="006E58C9" w:rsidRPr="006E58C9" w:rsidRDefault="006E58C9" w:rsidP="00CE19C7">
            <w:pPr>
              <w:overflowPunct/>
              <w:autoSpaceDE/>
              <w:autoSpaceDN/>
              <w:adjustRightInd/>
              <w:jc w:val="center"/>
              <w:textAlignment w:val="auto"/>
              <w:rPr>
                <w:rFonts w:ascii="Arial" w:hAnsi="Arial" w:cs="Arial"/>
                <w:sz w:val="16"/>
                <w:szCs w:val="16"/>
                <w:lang w:eastAsia="sl-SI"/>
              </w:rPr>
            </w:pPr>
            <w:r w:rsidRPr="00BA6C7C">
              <w:rPr>
                <w:rFonts w:ascii="Arial" w:hAnsi="Arial" w:cs="Arial"/>
                <w:b/>
              </w:rPr>
              <w:t>v EUR z DDV</w:t>
            </w:r>
          </w:p>
        </w:tc>
      </w:tr>
      <w:tr w:rsidR="006E58C9" w:rsidRPr="006E58C9" w14:paraId="449B8FBE" w14:textId="77777777" w:rsidTr="00F350F7">
        <w:trPr>
          <w:trHeight w:val="469"/>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60460E1B"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1.</w:t>
            </w:r>
            <w:r w:rsidRPr="006E58C9">
              <w:rPr>
                <w:rFonts w:ascii="Arial" w:hAnsi="Arial" w:cs="Arial"/>
                <w:sz w:val="18"/>
                <w:szCs w:val="18"/>
                <w:lang w:eastAsia="sl-SI"/>
              </w:rPr>
              <w:tab/>
              <w:t xml:space="preserve">Izvedba terenskega vzorčenja v letu 2025;vzorčenje tal in popis pritalne vegetacije, 16 x 16 km mreža kot del 4 x 4 km mreže, skladno z  Uredbo (EU) 2018/841, Uredbo (EU)2023/839, Pravilnikom o varstvu tal  in se navezuje na metodologijo po ICP </w:t>
            </w:r>
            <w:proofErr w:type="spellStart"/>
            <w:r w:rsidRPr="006E58C9">
              <w:rPr>
                <w:rFonts w:ascii="Arial" w:hAnsi="Arial" w:cs="Arial"/>
                <w:sz w:val="18"/>
                <w:szCs w:val="18"/>
                <w:lang w:eastAsia="sl-SI"/>
              </w:rPr>
              <w:t>Forests</w:t>
            </w:r>
            <w:proofErr w:type="spellEnd"/>
            <w:r w:rsidRPr="006E58C9">
              <w:rPr>
                <w:rFonts w:ascii="Arial" w:hAnsi="Arial" w:cs="Arial"/>
                <w:sz w:val="18"/>
                <w:szCs w:val="18"/>
                <w:lang w:eastAsia="sl-SI"/>
              </w:rPr>
              <w:t xml:space="preserve"> - gozdna tla, Konvencijo CLTRAP ter navodila po IPCC iz leta 2006.</w:t>
            </w:r>
          </w:p>
        </w:tc>
        <w:tc>
          <w:tcPr>
            <w:tcW w:w="2693" w:type="dxa"/>
            <w:tcBorders>
              <w:top w:val="single" w:sz="4" w:space="0" w:color="000000"/>
              <w:left w:val="single" w:sz="4" w:space="0" w:color="000000"/>
              <w:bottom w:val="single" w:sz="4" w:space="0" w:color="000000"/>
              <w:right w:val="single" w:sz="4" w:space="0" w:color="000000"/>
            </w:tcBorders>
          </w:tcPr>
          <w:p w14:paraId="7A980709"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3552CD52"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47F341AC" w14:textId="77777777" w:rsidTr="00F350F7">
        <w:trPr>
          <w:trHeight w:val="356"/>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1EE63468"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2.</w:t>
            </w:r>
            <w:r w:rsidRPr="006E58C9">
              <w:rPr>
                <w:rFonts w:ascii="Arial" w:hAnsi="Arial" w:cs="Arial"/>
                <w:sz w:val="18"/>
                <w:szCs w:val="18"/>
                <w:lang w:eastAsia="sl-SI"/>
              </w:rPr>
              <w:tab/>
              <w:t>Preliminarni obračun in analiza zbranih podatkov v letu 2025.</w:t>
            </w:r>
          </w:p>
        </w:tc>
        <w:tc>
          <w:tcPr>
            <w:tcW w:w="2693" w:type="dxa"/>
            <w:tcBorders>
              <w:top w:val="single" w:sz="4" w:space="0" w:color="000000"/>
              <w:left w:val="single" w:sz="4" w:space="0" w:color="000000"/>
              <w:bottom w:val="single" w:sz="4" w:space="0" w:color="000000"/>
              <w:right w:val="single" w:sz="4" w:space="0" w:color="000000"/>
            </w:tcBorders>
          </w:tcPr>
          <w:p w14:paraId="00753F18"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2D022FDF"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77BD9AA1" w14:textId="77777777" w:rsidTr="00F350F7">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5A2B49A6"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3.</w:t>
            </w:r>
            <w:r w:rsidRPr="006E58C9">
              <w:rPr>
                <w:rFonts w:ascii="Arial" w:hAnsi="Arial" w:cs="Arial"/>
                <w:sz w:val="18"/>
                <w:szCs w:val="18"/>
                <w:lang w:eastAsia="sl-SI"/>
              </w:rPr>
              <w:tab/>
              <w:t>Preliminarni obračun in analize podatkov popisa nadzemne biomase in zalog ogljika za obdobje 2020 do 2024.</w:t>
            </w:r>
          </w:p>
        </w:tc>
        <w:tc>
          <w:tcPr>
            <w:tcW w:w="2693" w:type="dxa"/>
            <w:tcBorders>
              <w:top w:val="single" w:sz="4" w:space="0" w:color="000000"/>
              <w:left w:val="single" w:sz="4" w:space="0" w:color="000000"/>
              <w:bottom w:val="single" w:sz="4" w:space="0" w:color="000000"/>
              <w:right w:val="single" w:sz="4" w:space="0" w:color="000000"/>
            </w:tcBorders>
          </w:tcPr>
          <w:p w14:paraId="49B54583"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4A38951F"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383779E1" w14:textId="77777777" w:rsidTr="00F350F7">
        <w:trPr>
          <w:trHeight w:val="420"/>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3FE2008F"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4.</w:t>
            </w:r>
            <w:r w:rsidRPr="006E58C9">
              <w:rPr>
                <w:rFonts w:ascii="Arial" w:hAnsi="Arial" w:cs="Arial"/>
                <w:sz w:val="18"/>
                <w:szCs w:val="18"/>
                <w:lang w:eastAsia="sl-SI"/>
              </w:rPr>
              <w:tab/>
              <w:t>Izvedba terenskega snemanja za oceno stanje nadzemne biomase in zalog ogljika.</w:t>
            </w:r>
          </w:p>
        </w:tc>
        <w:tc>
          <w:tcPr>
            <w:tcW w:w="2693" w:type="dxa"/>
            <w:tcBorders>
              <w:top w:val="single" w:sz="4" w:space="0" w:color="000000"/>
              <w:left w:val="single" w:sz="4" w:space="0" w:color="000000"/>
              <w:bottom w:val="single" w:sz="4" w:space="0" w:color="000000"/>
              <w:right w:val="single" w:sz="4" w:space="0" w:color="000000"/>
            </w:tcBorders>
          </w:tcPr>
          <w:p w14:paraId="5C3C4158"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0EA3AD2E"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13039DB1" w14:textId="77777777" w:rsidTr="00F350F7">
        <w:trPr>
          <w:trHeight w:val="402"/>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434B811C"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5.</w:t>
            </w:r>
            <w:r w:rsidRPr="006E58C9">
              <w:rPr>
                <w:rFonts w:ascii="Arial" w:hAnsi="Arial" w:cs="Arial"/>
                <w:sz w:val="18"/>
                <w:szCs w:val="18"/>
                <w:lang w:eastAsia="sl-SI"/>
              </w:rPr>
              <w:tab/>
              <w:t>Priprava poročila o odvzemih in emisijah ogljika v slovenskih gozdovih glede na stanje 2018.</w:t>
            </w:r>
          </w:p>
        </w:tc>
        <w:tc>
          <w:tcPr>
            <w:tcW w:w="2693" w:type="dxa"/>
            <w:tcBorders>
              <w:top w:val="single" w:sz="4" w:space="0" w:color="000000"/>
              <w:left w:val="single" w:sz="4" w:space="0" w:color="000000"/>
              <w:bottom w:val="single" w:sz="4" w:space="0" w:color="000000"/>
              <w:right w:val="single" w:sz="4" w:space="0" w:color="000000"/>
            </w:tcBorders>
          </w:tcPr>
          <w:p w14:paraId="42A4D6E1"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48D4490F"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44319429" w14:textId="77777777" w:rsidTr="00F350F7">
        <w:trPr>
          <w:trHeight w:val="56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0CC54F98"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6.</w:t>
            </w:r>
            <w:r w:rsidRPr="006E58C9">
              <w:rPr>
                <w:rFonts w:ascii="Arial" w:hAnsi="Arial" w:cs="Arial"/>
                <w:sz w:val="18"/>
                <w:szCs w:val="18"/>
                <w:lang w:eastAsia="sl-SI"/>
              </w:rPr>
              <w:tab/>
              <w:t xml:space="preserve">Priprava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 xml:space="preserve"> lesa vzorčenih v letu 2025 za </w:t>
            </w:r>
            <w:proofErr w:type="spellStart"/>
            <w:r w:rsidRPr="006E58C9">
              <w:rPr>
                <w:rFonts w:ascii="Arial" w:hAnsi="Arial" w:cs="Arial"/>
                <w:sz w:val="18"/>
                <w:szCs w:val="18"/>
                <w:lang w:eastAsia="sl-SI"/>
              </w:rPr>
              <w:t>dendrokronološke</w:t>
            </w:r>
            <w:proofErr w:type="spellEnd"/>
            <w:r w:rsidRPr="006E58C9">
              <w:rPr>
                <w:rFonts w:ascii="Arial" w:hAnsi="Arial" w:cs="Arial"/>
                <w:sz w:val="18"/>
                <w:szCs w:val="18"/>
                <w:lang w:eastAsia="sl-SI"/>
              </w:rPr>
              <w:t xml:space="preserve"> analize in za izmero gostot lesa pri izbranih drevesnih vrstah.</w:t>
            </w:r>
          </w:p>
        </w:tc>
        <w:tc>
          <w:tcPr>
            <w:tcW w:w="2693" w:type="dxa"/>
            <w:tcBorders>
              <w:top w:val="single" w:sz="4" w:space="0" w:color="000000"/>
              <w:left w:val="single" w:sz="4" w:space="0" w:color="000000"/>
              <w:bottom w:val="single" w:sz="4" w:space="0" w:color="000000"/>
              <w:right w:val="single" w:sz="4" w:space="0" w:color="000000"/>
            </w:tcBorders>
          </w:tcPr>
          <w:p w14:paraId="088B27DB"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D84A16C"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2BB29295" w14:textId="77777777" w:rsidTr="00F350F7">
        <w:trPr>
          <w:trHeight w:val="712"/>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3D0DC043" w14:textId="7777777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7.</w:t>
            </w:r>
            <w:r w:rsidRPr="006E58C9">
              <w:rPr>
                <w:rFonts w:ascii="Arial" w:hAnsi="Arial" w:cs="Arial"/>
                <w:sz w:val="18"/>
                <w:szCs w:val="18"/>
                <w:lang w:eastAsia="sl-SI"/>
              </w:rPr>
              <w:tab/>
              <w:t xml:space="preserve">Priprava analize izmere volumnov dreves s pomočjo testnega terestričnega 3D tehnologije zajema podatkov ali sistemi z brezpilotnimi </w:t>
            </w:r>
            <w:proofErr w:type="spellStart"/>
            <w:r w:rsidRPr="006E58C9">
              <w:rPr>
                <w:rFonts w:ascii="Arial" w:hAnsi="Arial" w:cs="Arial"/>
                <w:sz w:val="18"/>
                <w:szCs w:val="18"/>
                <w:lang w:eastAsia="sl-SI"/>
              </w:rPr>
              <w:t>letalniki</w:t>
            </w:r>
            <w:proofErr w:type="spellEnd"/>
            <w:r w:rsidRPr="006E58C9">
              <w:rPr>
                <w:rFonts w:ascii="Arial" w:hAnsi="Arial" w:cs="Arial"/>
                <w:sz w:val="18"/>
                <w:szCs w:val="18"/>
                <w:lang w:eastAsia="sl-SI"/>
              </w:rPr>
              <w:t xml:space="preserve"> ter trenutne metodologije izračuna volumnov in s tem biomase dreves na vzorčnih ploskvah oziroma izračun količin vezanega ogljika v lesni biomasi.</w:t>
            </w:r>
          </w:p>
        </w:tc>
        <w:tc>
          <w:tcPr>
            <w:tcW w:w="2693" w:type="dxa"/>
            <w:tcBorders>
              <w:top w:val="single" w:sz="4" w:space="0" w:color="000000"/>
              <w:left w:val="single" w:sz="4" w:space="0" w:color="000000"/>
              <w:bottom w:val="single" w:sz="4" w:space="0" w:color="000000"/>
              <w:right w:val="single" w:sz="4" w:space="0" w:color="000000"/>
            </w:tcBorders>
          </w:tcPr>
          <w:p w14:paraId="53959C3C"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2D979818"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6826C03C" w14:textId="77777777" w:rsidTr="00F350F7">
        <w:trPr>
          <w:trHeight w:val="345"/>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7CAE2B01" w14:textId="51317727" w:rsidR="006E58C9" w:rsidRPr="006E58C9" w:rsidRDefault="006E58C9" w:rsidP="006E58C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8.</w:t>
            </w:r>
            <w:r w:rsidRPr="006E58C9">
              <w:rPr>
                <w:rFonts w:ascii="Arial" w:hAnsi="Arial" w:cs="Arial"/>
                <w:sz w:val="18"/>
                <w:szCs w:val="18"/>
                <w:lang w:eastAsia="sl-SI"/>
              </w:rPr>
              <w:tab/>
              <w:t>Analize vzorcev gozdnih tal.</w:t>
            </w:r>
          </w:p>
        </w:tc>
        <w:tc>
          <w:tcPr>
            <w:tcW w:w="2693" w:type="dxa"/>
            <w:tcBorders>
              <w:top w:val="single" w:sz="4" w:space="0" w:color="000000"/>
              <w:left w:val="single" w:sz="4" w:space="0" w:color="000000"/>
              <w:bottom w:val="single" w:sz="4" w:space="0" w:color="000000"/>
              <w:right w:val="single" w:sz="4" w:space="0" w:color="000000"/>
            </w:tcBorders>
          </w:tcPr>
          <w:p w14:paraId="40B4AD24"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6E630795"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tr w:rsidR="006E58C9" w:rsidRPr="006E58C9" w14:paraId="1A4EB3F6" w14:textId="77777777" w:rsidTr="00F350F7">
        <w:trPr>
          <w:trHeight w:val="420"/>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31A9A739" w14:textId="288491F9" w:rsidR="006E58C9" w:rsidRPr="00F350F7" w:rsidRDefault="00F350F7" w:rsidP="00F134F3">
            <w:pPr>
              <w:overflowPunct/>
              <w:autoSpaceDE/>
              <w:autoSpaceDN/>
              <w:adjustRightInd/>
              <w:textAlignment w:val="auto"/>
              <w:rPr>
                <w:rFonts w:ascii="Arial" w:hAnsi="Arial" w:cs="Arial"/>
                <w:b/>
                <w:bCs/>
                <w:sz w:val="18"/>
                <w:szCs w:val="18"/>
                <w:lang w:eastAsia="sl-SI"/>
              </w:rPr>
            </w:pPr>
            <w:r w:rsidRPr="00F350F7">
              <w:rPr>
                <w:rFonts w:ascii="Arial" w:hAnsi="Arial" w:cs="Arial"/>
                <w:b/>
                <w:bCs/>
                <w:sz w:val="18"/>
                <w:szCs w:val="18"/>
                <w:lang w:eastAsia="sl-SI"/>
              </w:rPr>
              <w:t xml:space="preserve">SKUPNA PONUDBENA CENA MEJNIK  </w:t>
            </w:r>
            <w:r w:rsidRPr="00F350F7">
              <w:rPr>
                <w:rFonts w:ascii="Arial" w:hAnsi="Arial" w:cs="Arial"/>
                <w:b/>
                <w:bCs/>
                <w:sz w:val="18"/>
                <w:szCs w:val="18"/>
                <w:lang w:eastAsia="sl-SI"/>
              </w:rPr>
              <w:t xml:space="preserve">2 </w:t>
            </w:r>
          </w:p>
        </w:tc>
        <w:tc>
          <w:tcPr>
            <w:tcW w:w="2693" w:type="dxa"/>
            <w:tcBorders>
              <w:top w:val="single" w:sz="4" w:space="0" w:color="000000"/>
              <w:left w:val="single" w:sz="4" w:space="0" w:color="000000"/>
              <w:bottom w:val="single" w:sz="4" w:space="0" w:color="000000"/>
              <w:right w:val="single" w:sz="4" w:space="0" w:color="000000"/>
            </w:tcBorders>
          </w:tcPr>
          <w:p w14:paraId="5480FEFC"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73C2FC1C" w14:textId="77777777" w:rsidR="006E58C9" w:rsidRPr="006E58C9" w:rsidRDefault="006E58C9" w:rsidP="006E58C9">
            <w:pPr>
              <w:overflowPunct/>
              <w:autoSpaceDE/>
              <w:autoSpaceDN/>
              <w:adjustRightInd/>
              <w:jc w:val="both"/>
              <w:textAlignment w:val="auto"/>
              <w:rPr>
                <w:rFonts w:ascii="Arial" w:hAnsi="Arial" w:cs="Arial"/>
                <w:sz w:val="16"/>
                <w:szCs w:val="16"/>
                <w:lang w:eastAsia="sl-SI"/>
              </w:rPr>
            </w:pPr>
          </w:p>
        </w:tc>
      </w:tr>
      <w:bookmarkEnd w:id="3"/>
      <w:bookmarkEnd w:id="4"/>
    </w:tbl>
    <w:p w14:paraId="585AAC86" w14:textId="7DBA73E3" w:rsidR="006E58C9" w:rsidRDefault="006E58C9" w:rsidP="006E58C9">
      <w:pPr>
        <w:overflowPunct/>
        <w:autoSpaceDE/>
        <w:autoSpaceDN/>
        <w:adjustRightInd/>
        <w:jc w:val="both"/>
        <w:textAlignment w:val="auto"/>
        <w:rPr>
          <w:rFonts w:ascii="Calibri" w:hAnsi="Calibri"/>
          <w:sz w:val="22"/>
          <w:lang w:eastAsia="sl-SI"/>
        </w:rPr>
      </w:pPr>
    </w:p>
    <w:p w14:paraId="74FCD8DA" w14:textId="77777777" w:rsidR="00F350F7" w:rsidRDefault="00F350F7" w:rsidP="006E58C9">
      <w:pPr>
        <w:overflowPunct/>
        <w:autoSpaceDE/>
        <w:autoSpaceDN/>
        <w:adjustRightInd/>
        <w:jc w:val="both"/>
        <w:textAlignment w:val="auto"/>
        <w:rPr>
          <w:rFonts w:ascii="Calibri" w:hAnsi="Calibri"/>
          <w:sz w:val="22"/>
          <w:lang w:eastAsia="sl-SI"/>
        </w:rPr>
      </w:pPr>
    </w:p>
    <w:p w14:paraId="0269D38E" w14:textId="5C11487B" w:rsidR="00FF0548" w:rsidRPr="00FF0548" w:rsidRDefault="00FF0548" w:rsidP="00FF0548">
      <w:pPr>
        <w:pStyle w:val="Odstavekseznama"/>
        <w:numPr>
          <w:ilvl w:val="0"/>
          <w:numId w:val="7"/>
        </w:numPr>
        <w:overflowPunct/>
        <w:autoSpaceDE/>
        <w:autoSpaceDN/>
        <w:adjustRightInd/>
        <w:jc w:val="both"/>
        <w:textAlignment w:val="auto"/>
        <w:rPr>
          <w:rFonts w:ascii="Arial" w:hAnsi="Arial" w:cs="Arial"/>
          <w:b/>
          <w:bCs/>
          <w:lang w:eastAsia="sl-SI"/>
        </w:rPr>
      </w:pPr>
      <w:r w:rsidRPr="00FF0548">
        <w:rPr>
          <w:rFonts w:ascii="Arial" w:hAnsi="Arial" w:cs="Arial"/>
          <w:b/>
          <w:bCs/>
          <w:lang w:eastAsia="sl-SI"/>
        </w:rPr>
        <w:t>Mejnik 3 predvidene storitve do 29. 5. 2026</w:t>
      </w:r>
    </w:p>
    <w:p w14:paraId="1B8706C4" w14:textId="77777777" w:rsidR="00FF0548" w:rsidRPr="00F134F3" w:rsidRDefault="00FF0548" w:rsidP="006E58C9">
      <w:pPr>
        <w:overflowPunct/>
        <w:autoSpaceDE/>
        <w:autoSpaceDN/>
        <w:adjustRightInd/>
        <w:jc w:val="both"/>
        <w:textAlignment w:val="auto"/>
        <w:rPr>
          <w:rFonts w:ascii="Calibri" w:hAnsi="Calibri"/>
          <w:sz w:val="10"/>
          <w:szCs w:val="10"/>
          <w:lang w:eastAsia="sl-SI"/>
        </w:rPr>
      </w:pPr>
    </w:p>
    <w:tbl>
      <w:tblPr>
        <w:tblStyle w:val="Tabelamrea1"/>
        <w:tblW w:w="0" w:type="auto"/>
        <w:tblInd w:w="0" w:type="dxa"/>
        <w:tblLook w:val="04A0" w:firstRow="1" w:lastRow="0" w:firstColumn="1" w:lastColumn="0" w:noHBand="0" w:noVBand="1"/>
      </w:tblPr>
      <w:tblGrid>
        <w:gridCol w:w="8926"/>
        <w:gridCol w:w="2693"/>
        <w:gridCol w:w="2551"/>
      </w:tblGrid>
      <w:tr w:rsidR="00FF0548" w:rsidRPr="006E58C9" w14:paraId="5AAE95DA" w14:textId="77777777" w:rsidTr="00F134F3">
        <w:tc>
          <w:tcPr>
            <w:tcW w:w="8926" w:type="dxa"/>
            <w:shd w:val="clear" w:color="auto" w:fill="81C7F7"/>
            <w:vAlign w:val="center"/>
            <w:hideMark/>
          </w:tcPr>
          <w:p w14:paraId="704BE909" w14:textId="77777777" w:rsidR="00FF0548" w:rsidRPr="006E58C9" w:rsidRDefault="00FF0548" w:rsidP="00CE19C7">
            <w:pPr>
              <w:overflowPunct/>
              <w:autoSpaceDE/>
              <w:autoSpaceDN/>
              <w:adjustRightInd/>
              <w:jc w:val="center"/>
              <w:textAlignment w:val="auto"/>
              <w:rPr>
                <w:rFonts w:ascii="Arial" w:hAnsi="Arial" w:cs="Arial"/>
                <w:lang w:eastAsia="sl-SI"/>
              </w:rPr>
            </w:pPr>
            <w:r w:rsidRPr="006E58C9">
              <w:rPr>
                <w:rFonts w:ascii="Arial" w:hAnsi="Arial" w:cs="Arial"/>
                <w:b/>
              </w:rPr>
              <w:t>Opis storit</w:t>
            </w:r>
            <w:r>
              <w:rPr>
                <w:rFonts w:ascii="Arial" w:hAnsi="Arial" w:cs="Arial"/>
                <w:b/>
              </w:rPr>
              <w:t>ev</w:t>
            </w:r>
          </w:p>
        </w:tc>
        <w:tc>
          <w:tcPr>
            <w:tcW w:w="2693" w:type="dxa"/>
            <w:shd w:val="clear" w:color="auto" w:fill="81C7F7"/>
            <w:vAlign w:val="center"/>
            <w:hideMark/>
          </w:tcPr>
          <w:p w14:paraId="2B37FE8C" w14:textId="77777777" w:rsidR="00FF0548" w:rsidRPr="006E58C9" w:rsidRDefault="00FF0548" w:rsidP="00CE19C7">
            <w:pPr>
              <w:overflowPunct/>
              <w:autoSpaceDE/>
              <w:autoSpaceDN/>
              <w:adjustRightInd/>
              <w:jc w:val="center"/>
              <w:textAlignment w:val="auto"/>
              <w:rPr>
                <w:rFonts w:ascii="Arial" w:hAnsi="Arial" w:cs="Arial"/>
                <w:b/>
                <w:lang w:eastAsia="sl-SI"/>
              </w:rPr>
            </w:pPr>
            <w:r w:rsidRPr="006E58C9">
              <w:rPr>
                <w:rFonts w:ascii="Arial" w:hAnsi="Arial" w:cs="Arial"/>
                <w:b/>
                <w:lang w:eastAsia="sl-SI"/>
              </w:rPr>
              <w:t>Cena</w:t>
            </w:r>
          </w:p>
          <w:p w14:paraId="1E2D1980" w14:textId="77777777" w:rsidR="00FF0548" w:rsidRPr="006E58C9" w:rsidRDefault="00FF0548" w:rsidP="00CE19C7">
            <w:pPr>
              <w:overflowPunct/>
              <w:autoSpaceDE/>
              <w:autoSpaceDN/>
              <w:adjustRightInd/>
              <w:jc w:val="center"/>
              <w:textAlignment w:val="auto"/>
              <w:rPr>
                <w:rFonts w:ascii="Arial" w:hAnsi="Arial" w:cs="Arial"/>
                <w:sz w:val="16"/>
                <w:szCs w:val="16"/>
                <w:lang w:eastAsia="sl-SI"/>
              </w:rPr>
            </w:pPr>
            <w:r w:rsidRPr="006E58C9">
              <w:rPr>
                <w:rFonts w:ascii="Arial" w:hAnsi="Arial" w:cs="Arial"/>
                <w:b/>
                <w:lang w:eastAsia="sl-SI"/>
              </w:rPr>
              <w:t>v EUR brez DDV</w:t>
            </w:r>
          </w:p>
        </w:tc>
        <w:tc>
          <w:tcPr>
            <w:tcW w:w="2551" w:type="dxa"/>
            <w:tcBorders>
              <w:bottom w:val="single" w:sz="4" w:space="0" w:color="auto"/>
            </w:tcBorders>
            <w:shd w:val="clear" w:color="auto" w:fill="81C7F7"/>
            <w:hideMark/>
          </w:tcPr>
          <w:p w14:paraId="433818C5" w14:textId="77777777" w:rsidR="00FF0548" w:rsidRPr="00BA6C7C" w:rsidRDefault="00FF0548" w:rsidP="00CE19C7">
            <w:pPr>
              <w:spacing w:before="120"/>
              <w:jc w:val="center"/>
              <w:rPr>
                <w:rFonts w:ascii="Arial" w:hAnsi="Arial" w:cs="Arial"/>
                <w:b/>
              </w:rPr>
            </w:pPr>
            <w:r>
              <w:rPr>
                <w:rFonts w:ascii="Arial" w:hAnsi="Arial" w:cs="Arial"/>
                <w:b/>
              </w:rPr>
              <w:t>C</w:t>
            </w:r>
            <w:r w:rsidRPr="00BA6C7C">
              <w:rPr>
                <w:rFonts w:ascii="Arial" w:hAnsi="Arial" w:cs="Arial"/>
                <w:b/>
              </w:rPr>
              <w:t>ena</w:t>
            </w:r>
          </w:p>
          <w:p w14:paraId="5A1B0C2A" w14:textId="77777777" w:rsidR="00FF0548" w:rsidRPr="006E58C9" w:rsidRDefault="00FF0548" w:rsidP="00CE19C7">
            <w:pPr>
              <w:overflowPunct/>
              <w:autoSpaceDE/>
              <w:autoSpaceDN/>
              <w:adjustRightInd/>
              <w:jc w:val="center"/>
              <w:textAlignment w:val="auto"/>
              <w:rPr>
                <w:rFonts w:ascii="Arial" w:hAnsi="Arial" w:cs="Arial"/>
                <w:sz w:val="16"/>
                <w:szCs w:val="16"/>
                <w:lang w:eastAsia="sl-SI"/>
              </w:rPr>
            </w:pPr>
            <w:r w:rsidRPr="00BA6C7C">
              <w:rPr>
                <w:rFonts w:ascii="Arial" w:hAnsi="Arial" w:cs="Arial"/>
                <w:b/>
              </w:rPr>
              <w:t>v EUR z DDV</w:t>
            </w:r>
          </w:p>
        </w:tc>
      </w:tr>
      <w:tr w:rsidR="00FF0548" w:rsidRPr="006E58C9" w14:paraId="0F5A1055" w14:textId="77777777" w:rsidTr="002D48EE">
        <w:trPr>
          <w:trHeight w:val="475"/>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4B470498" w14:textId="3E194DAB" w:rsidR="00FF0548" w:rsidRPr="00F350F7" w:rsidRDefault="00FF0548" w:rsidP="00F350F7">
            <w:pPr>
              <w:pStyle w:val="Odstavekseznama"/>
              <w:numPr>
                <w:ilvl w:val="0"/>
                <w:numId w:val="17"/>
              </w:numPr>
              <w:overflowPunct/>
              <w:autoSpaceDE/>
              <w:autoSpaceDN/>
              <w:adjustRightInd/>
              <w:ind w:left="742" w:hanging="785"/>
              <w:textAlignment w:val="auto"/>
              <w:rPr>
                <w:rFonts w:ascii="Arial" w:hAnsi="Arial" w:cs="Arial"/>
                <w:sz w:val="18"/>
                <w:szCs w:val="18"/>
                <w:lang w:eastAsia="sl-SI"/>
              </w:rPr>
            </w:pPr>
            <w:r w:rsidRPr="00F350F7">
              <w:rPr>
                <w:rFonts w:ascii="Arial" w:hAnsi="Arial" w:cs="Arial"/>
                <w:sz w:val="18"/>
                <w:szCs w:val="18"/>
                <w:lang w:eastAsia="sl-SI"/>
              </w:rPr>
              <w:t>Koordinacija terenskih ekip.</w:t>
            </w:r>
          </w:p>
          <w:p w14:paraId="42EBEDE3" w14:textId="6A5B4A87" w:rsidR="00FF0548" w:rsidRPr="00FF0548" w:rsidRDefault="00FF0548" w:rsidP="00F134F3">
            <w:pPr>
              <w:pStyle w:val="Odstavekseznama"/>
              <w:overflowPunct/>
              <w:autoSpaceDE/>
              <w:autoSpaceDN/>
              <w:adjustRightInd/>
              <w:ind w:left="1065"/>
              <w:textAlignment w:val="auto"/>
              <w:rPr>
                <w:rFonts w:ascii="Arial" w:hAnsi="Arial" w:cs="Arial"/>
                <w:sz w:val="18"/>
                <w:szCs w:val="18"/>
                <w:lang w:eastAsia="sl-SI"/>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011E8C4"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7A1B9618"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179C411B" w14:textId="77777777" w:rsidTr="002D48EE">
        <w:trPr>
          <w:trHeight w:val="411"/>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0D3138DE" w14:textId="2A01CF55" w:rsidR="00FF0548" w:rsidRPr="006E58C9" w:rsidRDefault="00FF0548"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2.</w:t>
            </w:r>
            <w:r w:rsidRPr="006E58C9">
              <w:rPr>
                <w:rFonts w:ascii="Arial" w:hAnsi="Arial" w:cs="Arial"/>
                <w:sz w:val="18"/>
                <w:szCs w:val="18"/>
                <w:lang w:eastAsia="sl-SI"/>
              </w:rPr>
              <w:tab/>
              <w:t>Preliminarni obračun in analiza podatkov popisa nadzemne biomase v letu 2025.</w:t>
            </w:r>
          </w:p>
        </w:tc>
        <w:tc>
          <w:tcPr>
            <w:tcW w:w="2693" w:type="dxa"/>
            <w:tcBorders>
              <w:top w:val="single" w:sz="4" w:space="0" w:color="000000"/>
              <w:left w:val="single" w:sz="4" w:space="0" w:color="000000"/>
              <w:bottom w:val="single" w:sz="4" w:space="0" w:color="000000"/>
              <w:right w:val="single" w:sz="4" w:space="0" w:color="000000"/>
            </w:tcBorders>
            <w:vAlign w:val="center"/>
          </w:tcPr>
          <w:p w14:paraId="345F41AA"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4566E642"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1036FD90" w14:textId="77777777" w:rsidTr="002D48EE">
        <w:trPr>
          <w:trHeight w:val="427"/>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607A5517" w14:textId="7F196A7D" w:rsidR="00FF0548" w:rsidRPr="006E58C9" w:rsidRDefault="00FF0548"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3.</w:t>
            </w:r>
            <w:r w:rsidRPr="006E58C9">
              <w:rPr>
                <w:rFonts w:ascii="Arial" w:hAnsi="Arial" w:cs="Arial"/>
                <w:sz w:val="18"/>
                <w:szCs w:val="18"/>
                <w:lang w:eastAsia="sl-SI"/>
              </w:rPr>
              <w:tab/>
              <w:t>Izvedba terenskega snemanja za oceno stanje nadzemne biomase in zalog ogljika.</w:t>
            </w:r>
          </w:p>
        </w:tc>
        <w:tc>
          <w:tcPr>
            <w:tcW w:w="2693" w:type="dxa"/>
            <w:tcBorders>
              <w:top w:val="single" w:sz="4" w:space="0" w:color="000000"/>
              <w:left w:val="single" w:sz="4" w:space="0" w:color="000000"/>
              <w:bottom w:val="single" w:sz="4" w:space="0" w:color="000000"/>
              <w:right w:val="single" w:sz="4" w:space="0" w:color="000000"/>
            </w:tcBorders>
            <w:vAlign w:val="center"/>
          </w:tcPr>
          <w:p w14:paraId="501F3A9B"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91831AF"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36136DC7" w14:textId="77777777" w:rsidTr="002D48EE">
        <w:trPr>
          <w:trHeight w:val="57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28AA41E0" w14:textId="51D408A3" w:rsidR="00FF0548" w:rsidRPr="006E58C9" w:rsidRDefault="00FF0548"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4.</w:t>
            </w:r>
            <w:r w:rsidRPr="006E58C9">
              <w:rPr>
                <w:rFonts w:ascii="Arial" w:hAnsi="Arial" w:cs="Arial"/>
                <w:sz w:val="18"/>
                <w:szCs w:val="18"/>
                <w:lang w:eastAsia="sl-SI"/>
              </w:rPr>
              <w:tab/>
              <w:t xml:space="preserve">Priprava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 xml:space="preserve"> lesa vzorčenih v letu 2025 za </w:t>
            </w:r>
            <w:proofErr w:type="spellStart"/>
            <w:r w:rsidRPr="006E58C9">
              <w:rPr>
                <w:rFonts w:ascii="Arial" w:hAnsi="Arial" w:cs="Arial"/>
                <w:sz w:val="18"/>
                <w:szCs w:val="18"/>
                <w:lang w:eastAsia="sl-SI"/>
              </w:rPr>
              <w:t>dendrokronološke</w:t>
            </w:r>
            <w:proofErr w:type="spellEnd"/>
            <w:r w:rsidRPr="006E58C9">
              <w:rPr>
                <w:rFonts w:ascii="Arial" w:hAnsi="Arial" w:cs="Arial"/>
                <w:sz w:val="18"/>
                <w:szCs w:val="18"/>
                <w:lang w:eastAsia="sl-SI"/>
              </w:rPr>
              <w:t xml:space="preserve"> analize in za izmero gostot lesa pri izbranih drevesnih vrstah.</w:t>
            </w:r>
          </w:p>
        </w:tc>
        <w:tc>
          <w:tcPr>
            <w:tcW w:w="2693" w:type="dxa"/>
            <w:tcBorders>
              <w:top w:val="single" w:sz="4" w:space="0" w:color="000000"/>
              <w:left w:val="single" w:sz="4" w:space="0" w:color="000000"/>
              <w:bottom w:val="single" w:sz="4" w:space="0" w:color="000000"/>
              <w:right w:val="single" w:sz="4" w:space="0" w:color="000000"/>
            </w:tcBorders>
            <w:vAlign w:val="center"/>
          </w:tcPr>
          <w:p w14:paraId="26ADE992"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78E64C8B"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4DEA8685" w14:textId="77777777" w:rsidTr="002D48EE">
        <w:trPr>
          <w:trHeight w:val="33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6679F6FB" w14:textId="77777777" w:rsidR="00FF0548" w:rsidRDefault="00FF0548"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t>5.</w:t>
            </w:r>
            <w:r w:rsidRPr="006E58C9">
              <w:rPr>
                <w:rFonts w:ascii="Arial" w:hAnsi="Arial" w:cs="Arial"/>
                <w:sz w:val="18"/>
                <w:szCs w:val="18"/>
                <w:lang w:eastAsia="sl-SI"/>
              </w:rPr>
              <w:tab/>
            </w:r>
            <w:proofErr w:type="spellStart"/>
            <w:r w:rsidRPr="006E58C9">
              <w:rPr>
                <w:rFonts w:ascii="Arial" w:hAnsi="Arial" w:cs="Arial"/>
                <w:sz w:val="18"/>
                <w:szCs w:val="18"/>
                <w:lang w:eastAsia="sl-SI"/>
              </w:rPr>
              <w:t>Dendrokronološka</w:t>
            </w:r>
            <w:proofErr w:type="spellEnd"/>
            <w:r w:rsidRPr="006E58C9">
              <w:rPr>
                <w:rFonts w:ascii="Arial" w:hAnsi="Arial" w:cs="Arial"/>
                <w:sz w:val="18"/>
                <w:szCs w:val="18"/>
                <w:lang w:eastAsia="sl-SI"/>
              </w:rPr>
              <w:t xml:space="preserve"> in </w:t>
            </w:r>
            <w:proofErr w:type="spellStart"/>
            <w:r w:rsidRPr="006E58C9">
              <w:rPr>
                <w:rFonts w:ascii="Arial" w:hAnsi="Arial" w:cs="Arial"/>
                <w:sz w:val="18"/>
                <w:szCs w:val="18"/>
                <w:lang w:eastAsia="sl-SI"/>
              </w:rPr>
              <w:t>dendroklimatološka</w:t>
            </w:r>
            <w:proofErr w:type="spellEnd"/>
            <w:r w:rsidRPr="006E58C9">
              <w:rPr>
                <w:rFonts w:ascii="Arial" w:hAnsi="Arial" w:cs="Arial"/>
                <w:sz w:val="18"/>
                <w:szCs w:val="18"/>
                <w:lang w:eastAsia="sl-SI"/>
              </w:rPr>
              <w:t xml:space="preserve"> analiza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w:t>
            </w:r>
          </w:p>
          <w:p w14:paraId="226739BF" w14:textId="0B08AA4D" w:rsidR="00FF0548" w:rsidRPr="006E58C9" w:rsidRDefault="00FF0548" w:rsidP="00F134F3">
            <w:pPr>
              <w:overflowPunct/>
              <w:autoSpaceDE/>
              <w:autoSpaceDN/>
              <w:adjustRightInd/>
              <w:textAlignment w:val="auto"/>
              <w:rPr>
                <w:rFonts w:ascii="Arial" w:hAnsi="Arial" w:cs="Arial"/>
                <w:sz w:val="18"/>
                <w:szCs w:val="18"/>
                <w:lang w:eastAsia="sl-SI"/>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D1F0EAE"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B830F30"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03108242" w14:textId="77777777" w:rsidTr="002D48EE">
        <w:trPr>
          <w:trHeight w:val="540"/>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3AA6EA98" w14:textId="77777777" w:rsidR="00FF0548" w:rsidRDefault="00FF0548" w:rsidP="00F134F3">
            <w:pPr>
              <w:overflowPunct/>
              <w:autoSpaceDE/>
              <w:autoSpaceDN/>
              <w:adjustRightInd/>
              <w:textAlignment w:val="auto"/>
              <w:rPr>
                <w:rFonts w:ascii="Arial" w:hAnsi="Arial" w:cs="Arial"/>
                <w:sz w:val="18"/>
                <w:szCs w:val="18"/>
                <w:lang w:eastAsia="sl-SI"/>
              </w:rPr>
            </w:pPr>
            <w:r w:rsidRPr="006E58C9">
              <w:rPr>
                <w:rFonts w:ascii="Arial" w:hAnsi="Arial" w:cs="Arial"/>
                <w:sz w:val="18"/>
                <w:szCs w:val="18"/>
                <w:lang w:eastAsia="sl-SI"/>
              </w:rPr>
              <w:lastRenderedPageBreak/>
              <w:t>6.</w:t>
            </w:r>
            <w:r w:rsidRPr="006E58C9">
              <w:rPr>
                <w:rFonts w:ascii="Arial" w:hAnsi="Arial" w:cs="Arial"/>
                <w:sz w:val="18"/>
                <w:szCs w:val="18"/>
                <w:lang w:eastAsia="sl-SI"/>
              </w:rPr>
              <w:tab/>
              <w:t>Analize vzorcev gozdnih tal.</w:t>
            </w:r>
          </w:p>
          <w:p w14:paraId="39376D3D" w14:textId="42686992" w:rsidR="00F134F3" w:rsidRPr="006E58C9" w:rsidRDefault="00F134F3" w:rsidP="00F134F3">
            <w:pPr>
              <w:overflowPunct/>
              <w:autoSpaceDE/>
              <w:autoSpaceDN/>
              <w:adjustRightInd/>
              <w:textAlignment w:val="auto"/>
              <w:rPr>
                <w:rFonts w:ascii="Arial" w:hAnsi="Arial" w:cs="Arial"/>
                <w:sz w:val="18"/>
                <w:szCs w:val="18"/>
                <w:lang w:eastAsia="sl-SI"/>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E669D98"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61B8A14A"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r w:rsidR="00FF0548" w:rsidRPr="006E58C9" w14:paraId="441C4D23" w14:textId="77777777" w:rsidTr="002D48EE">
        <w:trPr>
          <w:trHeight w:val="52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2B61C072" w14:textId="01F135F3" w:rsidR="00FF0548" w:rsidRPr="006E58C9" w:rsidRDefault="00F350F7" w:rsidP="00F350F7">
            <w:pPr>
              <w:overflowPunct/>
              <w:autoSpaceDE/>
              <w:autoSpaceDN/>
              <w:adjustRightInd/>
              <w:jc w:val="both"/>
              <w:textAlignment w:val="auto"/>
              <w:rPr>
                <w:rFonts w:ascii="Arial" w:hAnsi="Arial" w:cs="Arial"/>
                <w:sz w:val="18"/>
                <w:szCs w:val="18"/>
                <w:lang w:eastAsia="sl-SI"/>
              </w:rPr>
            </w:pPr>
            <w:r w:rsidRPr="00F350F7">
              <w:rPr>
                <w:rFonts w:ascii="Arial" w:hAnsi="Arial" w:cs="Arial"/>
                <w:b/>
                <w:bCs/>
                <w:sz w:val="18"/>
                <w:szCs w:val="18"/>
                <w:lang w:eastAsia="sl-SI"/>
              </w:rPr>
              <w:t xml:space="preserve">SKUPNA PONUDBENA CENA MEJNIK  </w:t>
            </w:r>
            <w:r>
              <w:rPr>
                <w:rFonts w:ascii="Arial" w:hAnsi="Arial" w:cs="Arial"/>
                <w:b/>
                <w:bCs/>
                <w:sz w:val="18"/>
                <w:szCs w:val="18"/>
                <w:lang w:eastAsia="sl-SI"/>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0209E2C"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E60D6C6" w14:textId="77777777" w:rsidR="00FF0548" w:rsidRPr="006E58C9" w:rsidRDefault="00FF0548" w:rsidP="00FF0548">
            <w:pPr>
              <w:overflowPunct/>
              <w:autoSpaceDE/>
              <w:autoSpaceDN/>
              <w:adjustRightInd/>
              <w:jc w:val="both"/>
              <w:textAlignment w:val="auto"/>
              <w:rPr>
                <w:rFonts w:ascii="Arial" w:hAnsi="Arial" w:cs="Arial"/>
                <w:sz w:val="16"/>
                <w:szCs w:val="16"/>
                <w:lang w:eastAsia="sl-SI"/>
              </w:rPr>
            </w:pPr>
          </w:p>
        </w:tc>
      </w:tr>
    </w:tbl>
    <w:p w14:paraId="3B5FAE9A" w14:textId="77777777" w:rsidR="00F350F7" w:rsidRPr="002D48EE" w:rsidRDefault="00F350F7" w:rsidP="002D48EE">
      <w:pPr>
        <w:overflowPunct/>
        <w:autoSpaceDE/>
        <w:autoSpaceDN/>
        <w:adjustRightInd/>
        <w:jc w:val="both"/>
        <w:textAlignment w:val="auto"/>
        <w:rPr>
          <w:rFonts w:ascii="Calibri" w:hAnsi="Calibri"/>
          <w:sz w:val="22"/>
          <w:lang w:eastAsia="sl-SI"/>
        </w:rPr>
      </w:pPr>
    </w:p>
    <w:p w14:paraId="5E4F5AF6" w14:textId="77777777" w:rsidR="00F350F7" w:rsidRPr="00F350F7" w:rsidRDefault="00F350F7" w:rsidP="00F350F7">
      <w:pPr>
        <w:pStyle w:val="Odstavekseznama"/>
        <w:overflowPunct/>
        <w:autoSpaceDE/>
        <w:autoSpaceDN/>
        <w:adjustRightInd/>
        <w:ind w:left="426"/>
        <w:jc w:val="both"/>
        <w:textAlignment w:val="auto"/>
        <w:rPr>
          <w:rFonts w:ascii="Calibri" w:hAnsi="Calibri"/>
          <w:sz w:val="22"/>
          <w:lang w:eastAsia="sl-SI"/>
        </w:rPr>
      </w:pPr>
    </w:p>
    <w:p w14:paraId="43A0CA77" w14:textId="60BA189E" w:rsidR="00FF0548" w:rsidRPr="00F350F7" w:rsidRDefault="00FC4A99" w:rsidP="00F350F7">
      <w:pPr>
        <w:pStyle w:val="Odstavekseznama"/>
        <w:numPr>
          <w:ilvl w:val="0"/>
          <w:numId w:val="15"/>
        </w:numPr>
        <w:overflowPunct/>
        <w:autoSpaceDE/>
        <w:autoSpaceDN/>
        <w:adjustRightInd/>
        <w:ind w:left="426"/>
        <w:jc w:val="both"/>
        <w:textAlignment w:val="auto"/>
        <w:rPr>
          <w:rFonts w:ascii="Calibri" w:hAnsi="Calibri"/>
          <w:sz w:val="22"/>
          <w:lang w:eastAsia="sl-SI"/>
        </w:rPr>
      </w:pPr>
      <w:r w:rsidRPr="00F350F7">
        <w:rPr>
          <w:rFonts w:ascii="Arial" w:hAnsi="Arial" w:cs="Arial"/>
          <w:b/>
          <w:bCs/>
          <w:lang w:eastAsia="sl-SI"/>
        </w:rPr>
        <w:t>Mejnik 4 predvidene storitve do 30. 10. 2026</w:t>
      </w:r>
    </w:p>
    <w:p w14:paraId="539BBF1C" w14:textId="77777777" w:rsidR="00FC4A99" w:rsidRPr="00FC4A99" w:rsidRDefault="00FC4A99" w:rsidP="00FC4A99">
      <w:pPr>
        <w:pStyle w:val="Odstavekseznama"/>
        <w:overflowPunct/>
        <w:autoSpaceDE/>
        <w:autoSpaceDN/>
        <w:adjustRightInd/>
        <w:ind w:left="1065"/>
        <w:jc w:val="both"/>
        <w:textAlignment w:val="auto"/>
        <w:rPr>
          <w:rFonts w:ascii="Calibri" w:hAnsi="Calibri"/>
          <w:sz w:val="22"/>
          <w:lang w:eastAsia="sl-SI"/>
        </w:rPr>
      </w:pPr>
    </w:p>
    <w:tbl>
      <w:tblPr>
        <w:tblStyle w:val="Tabelamrea1"/>
        <w:tblW w:w="0" w:type="auto"/>
        <w:tblInd w:w="0" w:type="dxa"/>
        <w:tblLook w:val="04A0" w:firstRow="1" w:lastRow="0" w:firstColumn="1" w:lastColumn="0" w:noHBand="0" w:noVBand="1"/>
      </w:tblPr>
      <w:tblGrid>
        <w:gridCol w:w="8926"/>
        <w:gridCol w:w="2693"/>
        <w:gridCol w:w="2551"/>
      </w:tblGrid>
      <w:tr w:rsidR="00FF0548" w:rsidRPr="006E58C9" w14:paraId="3EFD5D93" w14:textId="77777777" w:rsidTr="00F134F3">
        <w:tc>
          <w:tcPr>
            <w:tcW w:w="8926" w:type="dxa"/>
            <w:shd w:val="clear" w:color="auto" w:fill="81C7F7"/>
            <w:vAlign w:val="center"/>
            <w:hideMark/>
          </w:tcPr>
          <w:p w14:paraId="7C288F19" w14:textId="3E61F273" w:rsidR="00FF0548" w:rsidRPr="006E58C9" w:rsidRDefault="00FF0548" w:rsidP="00CE19C7">
            <w:pPr>
              <w:overflowPunct/>
              <w:autoSpaceDE/>
              <w:autoSpaceDN/>
              <w:adjustRightInd/>
              <w:jc w:val="center"/>
              <w:textAlignment w:val="auto"/>
              <w:rPr>
                <w:rFonts w:ascii="Arial" w:hAnsi="Arial" w:cs="Arial"/>
                <w:lang w:eastAsia="sl-SI"/>
              </w:rPr>
            </w:pPr>
            <w:bookmarkStart w:id="5" w:name="_Hlk195864411"/>
            <w:r w:rsidRPr="006E58C9">
              <w:rPr>
                <w:rFonts w:ascii="Arial" w:hAnsi="Arial" w:cs="Arial"/>
                <w:b/>
              </w:rPr>
              <w:t>Opis storit</w:t>
            </w:r>
            <w:r>
              <w:rPr>
                <w:rFonts w:ascii="Arial" w:hAnsi="Arial" w:cs="Arial"/>
                <w:b/>
              </w:rPr>
              <w:t>ev</w:t>
            </w:r>
          </w:p>
        </w:tc>
        <w:tc>
          <w:tcPr>
            <w:tcW w:w="2693" w:type="dxa"/>
            <w:shd w:val="clear" w:color="auto" w:fill="81C7F7"/>
            <w:vAlign w:val="center"/>
            <w:hideMark/>
          </w:tcPr>
          <w:p w14:paraId="3B06AF37" w14:textId="77777777" w:rsidR="00FF0548" w:rsidRPr="006E58C9" w:rsidRDefault="00FF0548" w:rsidP="00CE19C7">
            <w:pPr>
              <w:overflowPunct/>
              <w:autoSpaceDE/>
              <w:autoSpaceDN/>
              <w:adjustRightInd/>
              <w:jc w:val="center"/>
              <w:textAlignment w:val="auto"/>
              <w:rPr>
                <w:rFonts w:ascii="Arial" w:hAnsi="Arial" w:cs="Arial"/>
                <w:b/>
                <w:lang w:eastAsia="sl-SI"/>
              </w:rPr>
            </w:pPr>
            <w:r w:rsidRPr="006E58C9">
              <w:rPr>
                <w:rFonts w:ascii="Arial" w:hAnsi="Arial" w:cs="Arial"/>
                <w:b/>
                <w:lang w:eastAsia="sl-SI"/>
              </w:rPr>
              <w:t>Cena</w:t>
            </w:r>
          </w:p>
          <w:p w14:paraId="0A7C91A6" w14:textId="77777777" w:rsidR="00FF0548" w:rsidRPr="006E58C9" w:rsidRDefault="00FF0548" w:rsidP="00CE19C7">
            <w:pPr>
              <w:overflowPunct/>
              <w:autoSpaceDE/>
              <w:autoSpaceDN/>
              <w:adjustRightInd/>
              <w:jc w:val="center"/>
              <w:textAlignment w:val="auto"/>
              <w:rPr>
                <w:rFonts w:ascii="Arial" w:hAnsi="Arial" w:cs="Arial"/>
                <w:sz w:val="16"/>
                <w:szCs w:val="16"/>
                <w:lang w:eastAsia="sl-SI"/>
              </w:rPr>
            </w:pPr>
            <w:r w:rsidRPr="006E58C9">
              <w:rPr>
                <w:rFonts w:ascii="Arial" w:hAnsi="Arial" w:cs="Arial"/>
                <w:b/>
                <w:lang w:eastAsia="sl-SI"/>
              </w:rPr>
              <w:t>v EUR brez DDV</w:t>
            </w:r>
          </w:p>
        </w:tc>
        <w:tc>
          <w:tcPr>
            <w:tcW w:w="2551" w:type="dxa"/>
            <w:tcBorders>
              <w:bottom w:val="single" w:sz="4" w:space="0" w:color="auto"/>
            </w:tcBorders>
            <w:shd w:val="clear" w:color="auto" w:fill="81C7F7"/>
            <w:hideMark/>
          </w:tcPr>
          <w:p w14:paraId="67EC376A" w14:textId="77777777" w:rsidR="00FF0548" w:rsidRPr="00BA6C7C" w:rsidRDefault="00FF0548" w:rsidP="00CE19C7">
            <w:pPr>
              <w:spacing w:before="120"/>
              <w:jc w:val="center"/>
              <w:rPr>
                <w:rFonts w:ascii="Arial" w:hAnsi="Arial" w:cs="Arial"/>
                <w:b/>
              </w:rPr>
            </w:pPr>
            <w:r>
              <w:rPr>
                <w:rFonts w:ascii="Arial" w:hAnsi="Arial" w:cs="Arial"/>
                <w:b/>
              </w:rPr>
              <w:t>C</w:t>
            </w:r>
            <w:r w:rsidRPr="00BA6C7C">
              <w:rPr>
                <w:rFonts w:ascii="Arial" w:hAnsi="Arial" w:cs="Arial"/>
                <w:b/>
              </w:rPr>
              <w:t>ena</w:t>
            </w:r>
          </w:p>
          <w:p w14:paraId="6C16BA7E" w14:textId="77777777" w:rsidR="00FF0548" w:rsidRPr="006E58C9" w:rsidRDefault="00FF0548" w:rsidP="00CE19C7">
            <w:pPr>
              <w:overflowPunct/>
              <w:autoSpaceDE/>
              <w:autoSpaceDN/>
              <w:adjustRightInd/>
              <w:jc w:val="center"/>
              <w:textAlignment w:val="auto"/>
              <w:rPr>
                <w:rFonts w:ascii="Arial" w:hAnsi="Arial" w:cs="Arial"/>
                <w:sz w:val="16"/>
                <w:szCs w:val="16"/>
                <w:lang w:eastAsia="sl-SI"/>
              </w:rPr>
            </w:pPr>
            <w:r w:rsidRPr="00BA6C7C">
              <w:rPr>
                <w:rFonts w:ascii="Arial" w:hAnsi="Arial" w:cs="Arial"/>
                <w:b/>
              </w:rPr>
              <w:t>v EUR z DDV</w:t>
            </w:r>
          </w:p>
        </w:tc>
      </w:tr>
      <w:tr w:rsidR="00FC4A99" w:rsidRPr="006E58C9" w14:paraId="08B53F2E" w14:textId="77777777" w:rsidTr="002D48EE">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0DA7C66D" w14:textId="0630F50A"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1.</w:t>
            </w:r>
            <w:r w:rsidRPr="006E58C9">
              <w:rPr>
                <w:rFonts w:ascii="Arial" w:hAnsi="Arial" w:cs="Arial"/>
                <w:sz w:val="18"/>
                <w:szCs w:val="18"/>
                <w:lang w:eastAsia="sl-SI"/>
              </w:rPr>
              <w:tab/>
              <w:t xml:space="preserve">Izvedba terenskega vzorčenja v letu 2026 (vzorčenje tal in popis pritalne vegetacije, 16 x 16 km mreža kot del 4 x 4 km mreže, skladno z  Uredbo (EU) 2018/841 in Uredbo (EU) 2023/839, Pravilnikom o varstvu tal  in se navezuje na metodologijo po ICP </w:t>
            </w:r>
            <w:proofErr w:type="spellStart"/>
            <w:r w:rsidRPr="006E58C9">
              <w:rPr>
                <w:rFonts w:ascii="Arial" w:hAnsi="Arial" w:cs="Arial"/>
                <w:sz w:val="18"/>
                <w:szCs w:val="18"/>
                <w:lang w:eastAsia="sl-SI"/>
              </w:rPr>
              <w:t>Forests</w:t>
            </w:r>
            <w:proofErr w:type="spellEnd"/>
            <w:r w:rsidRPr="006E58C9">
              <w:rPr>
                <w:rFonts w:ascii="Arial" w:hAnsi="Arial" w:cs="Arial"/>
                <w:sz w:val="18"/>
                <w:szCs w:val="18"/>
                <w:lang w:eastAsia="sl-SI"/>
              </w:rPr>
              <w:t xml:space="preserve"> - gozdna tla, Konvencijo CLTRAP ter navodila po IPCC iz leta 2006.</w:t>
            </w:r>
          </w:p>
        </w:tc>
        <w:tc>
          <w:tcPr>
            <w:tcW w:w="2693" w:type="dxa"/>
            <w:tcBorders>
              <w:top w:val="single" w:sz="4" w:space="0" w:color="000000"/>
              <w:left w:val="single" w:sz="4" w:space="0" w:color="000000"/>
              <w:bottom w:val="single" w:sz="4" w:space="0" w:color="000000"/>
              <w:right w:val="single" w:sz="4" w:space="0" w:color="000000"/>
            </w:tcBorders>
          </w:tcPr>
          <w:p w14:paraId="78740D79"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1735DEE9"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bookmarkEnd w:id="5"/>
      <w:tr w:rsidR="00FC4A99" w:rsidRPr="006E58C9" w14:paraId="70A1DECD" w14:textId="77777777" w:rsidTr="002D48EE">
        <w:trPr>
          <w:trHeight w:val="510"/>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2C457378" w14:textId="58CC1472"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2.</w:t>
            </w:r>
            <w:r w:rsidRPr="006E58C9">
              <w:rPr>
                <w:rFonts w:ascii="Arial" w:hAnsi="Arial" w:cs="Arial"/>
                <w:sz w:val="18"/>
                <w:szCs w:val="18"/>
                <w:lang w:eastAsia="sl-SI"/>
              </w:rPr>
              <w:tab/>
              <w:t>Izvedba terenskega snemanja za oceno stanje nadzemne biomase in zalog ogljika</w:t>
            </w:r>
          </w:p>
        </w:tc>
        <w:tc>
          <w:tcPr>
            <w:tcW w:w="2693" w:type="dxa"/>
            <w:tcBorders>
              <w:top w:val="single" w:sz="4" w:space="0" w:color="000000"/>
              <w:left w:val="single" w:sz="4" w:space="0" w:color="000000"/>
              <w:bottom w:val="single" w:sz="4" w:space="0" w:color="000000"/>
              <w:right w:val="single" w:sz="4" w:space="0" w:color="000000"/>
            </w:tcBorders>
          </w:tcPr>
          <w:p w14:paraId="7F6B9F6D"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ED01AD2"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6B2707C8" w14:textId="77777777" w:rsidTr="002D48EE">
        <w:trPr>
          <w:trHeight w:val="41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0CED49A0" w14:textId="34B81E90"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3.</w:t>
            </w:r>
            <w:r w:rsidRPr="006E58C9">
              <w:rPr>
                <w:rFonts w:ascii="Arial" w:hAnsi="Arial" w:cs="Arial"/>
                <w:sz w:val="18"/>
                <w:szCs w:val="18"/>
                <w:lang w:eastAsia="sl-SI"/>
              </w:rPr>
              <w:tab/>
              <w:t>Preliminarni obračun in analiza zbranih podatkov v letu 2025.</w:t>
            </w:r>
          </w:p>
        </w:tc>
        <w:tc>
          <w:tcPr>
            <w:tcW w:w="2693" w:type="dxa"/>
            <w:tcBorders>
              <w:top w:val="single" w:sz="4" w:space="0" w:color="000000"/>
              <w:left w:val="single" w:sz="4" w:space="0" w:color="000000"/>
              <w:bottom w:val="single" w:sz="4" w:space="0" w:color="000000"/>
              <w:right w:val="single" w:sz="4" w:space="0" w:color="000000"/>
            </w:tcBorders>
          </w:tcPr>
          <w:p w14:paraId="062E2904"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33E8202C"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47150584" w14:textId="77777777" w:rsidTr="002D48EE">
        <w:trPr>
          <w:trHeight w:val="536"/>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53626EA7" w14:textId="46D4F6E4"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4.</w:t>
            </w:r>
            <w:r w:rsidRPr="006E58C9">
              <w:rPr>
                <w:rFonts w:ascii="Arial" w:hAnsi="Arial" w:cs="Arial"/>
                <w:sz w:val="18"/>
                <w:szCs w:val="18"/>
                <w:lang w:eastAsia="sl-SI"/>
              </w:rPr>
              <w:tab/>
              <w:t xml:space="preserve">Priprava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 xml:space="preserve"> lesa vzorčenih v letu 2025 za </w:t>
            </w:r>
            <w:proofErr w:type="spellStart"/>
            <w:r w:rsidRPr="006E58C9">
              <w:rPr>
                <w:rFonts w:ascii="Arial" w:hAnsi="Arial" w:cs="Arial"/>
                <w:sz w:val="18"/>
                <w:szCs w:val="18"/>
                <w:lang w:eastAsia="sl-SI"/>
              </w:rPr>
              <w:t>dendrokronološke</w:t>
            </w:r>
            <w:proofErr w:type="spellEnd"/>
            <w:r w:rsidRPr="006E58C9">
              <w:rPr>
                <w:rFonts w:ascii="Arial" w:hAnsi="Arial" w:cs="Arial"/>
                <w:sz w:val="18"/>
                <w:szCs w:val="18"/>
                <w:lang w:eastAsia="sl-SI"/>
              </w:rPr>
              <w:t xml:space="preserve"> analize in za izmero gostot lesa pri izbranih drevesnih vrstah.</w:t>
            </w:r>
          </w:p>
        </w:tc>
        <w:tc>
          <w:tcPr>
            <w:tcW w:w="2693" w:type="dxa"/>
            <w:tcBorders>
              <w:top w:val="single" w:sz="4" w:space="0" w:color="000000"/>
              <w:left w:val="single" w:sz="4" w:space="0" w:color="000000"/>
              <w:bottom w:val="single" w:sz="4" w:space="0" w:color="000000"/>
              <w:right w:val="single" w:sz="4" w:space="0" w:color="000000"/>
            </w:tcBorders>
          </w:tcPr>
          <w:p w14:paraId="023BE532"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4ED4718D"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3BE5E777" w14:textId="77777777" w:rsidTr="002D48EE">
        <w:trPr>
          <w:trHeight w:val="40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0C817AE3" w14:textId="59916A2B"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5.</w:t>
            </w:r>
            <w:r w:rsidRPr="006E58C9">
              <w:rPr>
                <w:rFonts w:ascii="Arial" w:hAnsi="Arial" w:cs="Arial"/>
                <w:sz w:val="18"/>
                <w:szCs w:val="18"/>
                <w:lang w:eastAsia="sl-SI"/>
              </w:rPr>
              <w:tab/>
            </w:r>
            <w:proofErr w:type="spellStart"/>
            <w:r w:rsidRPr="006E58C9">
              <w:rPr>
                <w:rFonts w:ascii="Arial" w:hAnsi="Arial" w:cs="Arial"/>
                <w:sz w:val="18"/>
                <w:szCs w:val="18"/>
                <w:lang w:eastAsia="sl-SI"/>
              </w:rPr>
              <w:t>Dendrokronološka</w:t>
            </w:r>
            <w:proofErr w:type="spellEnd"/>
            <w:r w:rsidRPr="006E58C9">
              <w:rPr>
                <w:rFonts w:ascii="Arial" w:hAnsi="Arial" w:cs="Arial"/>
                <w:sz w:val="18"/>
                <w:szCs w:val="18"/>
                <w:lang w:eastAsia="sl-SI"/>
              </w:rPr>
              <w:t xml:space="preserve"> in </w:t>
            </w:r>
            <w:proofErr w:type="spellStart"/>
            <w:r w:rsidRPr="006E58C9">
              <w:rPr>
                <w:rFonts w:ascii="Arial" w:hAnsi="Arial" w:cs="Arial"/>
                <w:sz w:val="18"/>
                <w:szCs w:val="18"/>
                <w:lang w:eastAsia="sl-SI"/>
              </w:rPr>
              <w:t>dendroklimatološka</w:t>
            </w:r>
            <w:proofErr w:type="spellEnd"/>
            <w:r w:rsidRPr="006E58C9">
              <w:rPr>
                <w:rFonts w:ascii="Arial" w:hAnsi="Arial" w:cs="Arial"/>
                <w:sz w:val="18"/>
                <w:szCs w:val="18"/>
                <w:lang w:eastAsia="sl-SI"/>
              </w:rPr>
              <w:t xml:space="preserve"> analiza </w:t>
            </w:r>
            <w:proofErr w:type="spellStart"/>
            <w:r w:rsidRPr="006E58C9">
              <w:rPr>
                <w:rFonts w:ascii="Arial" w:hAnsi="Arial" w:cs="Arial"/>
                <w:sz w:val="18"/>
                <w:szCs w:val="18"/>
                <w:lang w:eastAsia="sl-SI"/>
              </w:rPr>
              <w:t>izvrtkov</w:t>
            </w:r>
            <w:proofErr w:type="spellEnd"/>
            <w:r w:rsidRPr="006E58C9">
              <w:rPr>
                <w:rFonts w:ascii="Arial" w:hAnsi="Arial" w:cs="Arial"/>
                <w:sz w:val="18"/>
                <w:szCs w:val="18"/>
                <w:lang w:eastAsia="sl-SI"/>
              </w:rPr>
              <w:t>.</w:t>
            </w:r>
          </w:p>
        </w:tc>
        <w:tc>
          <w:tcPr>
            <w:tcW w:w="2693" w:type="dxa"/>
            <w:tcBorders>
              <w:top w:val="single" w:sz="4" w:space="0" w:color="000000"/>
              <w:left w:val="single" w:sz="4" w:space="0" w:color="000000"/>
              <w:bottom w:val="single" w:sz="4" w:space="0" w:color="000000"/>
              <w:right w:val="single" w:sz="4" w:space="0" w:color="000000"/>
            </w:tcBorders>
          </w:tcPr>
          <w:p w14:paraId="5E541973"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B613973"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661DF07E" w14:textId="77777777" w:rsidTr="002D48EE">
        <w:trPr>
          <w:trHeight w:val="57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7DED8F47" w14:textId="130CF567"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6.</w:t>
            </w:r>
            <w:r w:rsidRPr="006E58C9">
              <w:rPr>
                <w:rFonts w:ascii="Arial" w:hAnsi="Arial" w:cs="Arial"/>
                <w:sz w:val="18"/>
                <w:szCs w:val="18"/>
                <w:lang w:eastAsia="sl-SI"/>
              </w:rPr>
              <w:tab/>
              <w:t>Priprava analize izmere volumnov dreves s pomočjo 3D tehnologije in trenutne metodologije izračuna volumnov in s tem biomase dreves na vzorčnih ploskvah za celotno obdobje trajanja projektne naloge.</w:t>
            </w:r>
          </w:p>
        </w:tc>
        <w:tc>
          <w:tcPr>
            <w:tcW w:w="2693" w:type="dxa"/>
            <w:tcBorders>
              <w:top w:val="single" w:sz="4" w:space="0" w:color="000000"/>
              <w:left w:val="single" w:sz="4" w:space="0" w:color="000000"/>
              <w:bottom w:val="single" w:sz="4" w:space="0" w:color="000000"/>
              <w:right w:val="single" w:sz="4" w:space="0" w:color="000000"/>
            </w:tcBorders>
          </w:tcPr>
          <w:p w14:paraId="1D9E88D6"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65F43EE6"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43F49FC5" w14:textId="77777777" w:rsidTr="002D48EE">
        <w:trPr>
          <w:trHeight w:val="421"/>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25A0040A" w14:textId="75AB7564"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7.</w:t>
            </w:r>
            <w:r w:rsidRPr="006E58C9">
              <w:rPr>
                <w:rFonts w:ascii="Arial" w:hAnsi="Arial" w:cs="Arial"/>
                <w:sz w:val="18"/>
                <w:szCs w:val="18"/>
                <w:lang w:eastAsia="sl-SI"/>
              </w:rPr>
              <w:tab/>
              <w:t>Oblikovanje strokovnega predloga za obračun in poročanje o skladnosti za obdobje 2026-2030.</w:t>
            </w:r>
          </w:p>
        </w:tc>
        <w:tc>
          <w:tcPr>
            <w:tcW w:w="2693" w:type="dxa"/>
            <w:tcBorders>
              <w:top w:val="single" w:sz="4" w:space="0" w:color="000000"/>
              <w:left w:val="single" w:sz="4" w:space="0" w:color="000000"/>
              <w:bottom w:val="single" w:sz="4" w:space="0" w:color="000000"/>
              <w:right w:val="single" w:sz="4" w:space="0" w:color="000000"/>
            </w:tcBorders>
          </w:tcPr>
          <w:p w14:paraId="06C7CD8D"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3A254C80"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533A2937" w14:textId="77777777" w:rsidTr="002D48EE">
        <w:trPr>
          <w:trHeight w:val="408"/>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hideMark/>
          </w:tcPr>
          <w:p w14:paraId="1AA2172B" w14:textId="5DF33054" w:rsidR="00FC4A99" w:rsidRPr="006E58C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8.</w:t>
            </w:r>
            <w:r w:rsidRPr="006E58C9">
              <w:rPr>
                <w:rFonts w:ascii="Arial" w:hAnsi="Arial" w:cs="Arial"/>
                <w:sz w:val="18"/>
                <w:szCs w:val="18"/>
                <w:lang w:eastAsia="sl-SI"/>
              </w:rPr>
              <w:tab/>
              <w:t>Izvedba analiz vzorcev gozdnih tal in priprava poročila za tla za 16 x 16 km mrežo.</w:t>
            </w:r>
          </w:p>
        </w:tc>
        <w:tc>
          <w:tcPr>
            <w:tcW w:w="2693" w:type="dxa"/>
            <w:tcBorders>
              <w:top w:val="single" w:sz="4" w:space="0" w:color="000000"/>
              <w:left w:val="single" w:sz="4" w:space="0" w:color="000000"/>
              <w:bottom w:val="single" w:sz="4" w:space="0" w:color="000000"/>
              <w:right w:val="single" w:sz="4" w:space="0" w:color="000000"/>
            </w:tcBorders>
          </w:tcPr>
          <w:p w14:paraId="575F94DA"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08DE4CEF"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44E98575" w14:textId="77777777" w:rsidTr="002D48EE">
        <w:trPr>
          <w:trHeight w:val="41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tcPr>
          <w:p w14:paraId="2E471DE0" w14:textId="4DB1BBA9" w:rsidR="00FC4A99" w:rsidRPr="00FC4A9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9.</w:t>
            </w:r>
            <w:r w:rsidRPr="006E58C9">
              <w:rPr>
                <w:rFonts w:ascii="Arial" w:hAnsi="Arial" w:cs="Arial"/>
                <w:sz w:val="18"/>
                <w:szCs w:val="18"/>
                <w:lang w:eastAsia="sl-SI"/>
              </w:rPr>
              <w:tab/>
              <w:t>Priprava poročila za pritalno vegetacijo  na 16 x 16 km mreži.</w:t>
            </w:r>
          </w:p>
        </w:tc>
        <w:tc>
          <w:tcPr>
            <w:tcW w:w="2693" w:type="dxa"/>
            <w:tcBorders>
              <w:top w:val="single" w:sz="4" w:space="0" w:color="000000"/>
              <w:left w:val="single" w:sz="4" w:space="0" w:color="000000"/>
              <w:bottom w:val="single" w:sz="4" w:space="0" w:color="000000"/>
              <w:right w:val="single" w:sz="4" w:space="0" w:color="000000"/>
            </w:tcBorders>
          </w:tcPr>
          <w:p w14:paraId="7951F569"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5840B195"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5FA80616" w14:textId="77777777" w:rsidTr="002D48EE">
        <w:trPr>
          <w:trHeight w:val="562"/>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tcPr>
          <w:p w14:paraId="444D8380" w14:textId="4BFE7254" w:rsidR="00FC4A99" w:rsidRPr="00FC4A99" w:rsidRDefault="00FC4A99" w:rsidP="00FC4A99">
            <w:pPr>
              <w:overflowPunct/>
              <w:autoSpaceDE/>
              <w:autoSpaceDN/>
              <w:adjustRightInd/>
              <w:jc w:val="both"/>
              <w:textAlignment w:val="auto"/>
              <w:rPr>
                <w:rFonts w:ascii="Arial" w:hAnsi="Arial" w:cs="Arial"/>
                <w:sz w:val="18"/>
                <w:szCs w:val="18"/>
                <w:lang w:eastAsia="sl-SI"/>
              </w:rPr>
            </w:pPr>
            <w:r w:rsidRPr="006E58C9">
              <w:rPr>
                <w:rFonts w:ascii="Arial" w:hAnsi="Arial" w:cs="Arial"/>
                <w:sz w:val="18"/>
                <w:szCs w:val="18"/>
                <w:lang w:eastAsia="sl-SI"/>
              </w:rPr>
              <w:t>10.</w:t>
            </w:r>
            <w:r w:rsidRPr="006E58C9">
              <w:rPr>
                <w:rFonts w:ascii="Arial" w:hAnsi="Arial" w:cs="Arial"/>
                <w:sz w:val="18"/>
                <w:szCs w:val="18"/>
                <w:lang w:eastAsia="sl-SI"/>
              </w:rPr>
              <w:tab/>
              <w:t>Priprava informativnega poročila v obliki sporočila za javnosti, ki zajema vse aktivnosti projektne naloge.</w:t>
            </w:r>
          </w:p>
        </w:tc>
        <w:tc>
          <w:tcPr>
            <w:tcW w:w="2693" w:type="dxa"/>
            <w:tcBorders>
              <w:top w:val="single" w:sz="4" w:space="0" w:color="000000"/>
              <w:left w:val="single" w:sz="4" w:space="0" w:color="000000"/>
              <w:bottom w:val="single" w:sz="4" w:space="0" w:color="000000"/>
              <w:right w:val="single" w:sz="4" w:space="0" w:color="000000"/>
            </w:tcBorders>
          </w:tcPr>
          <w:p w14:paraId="6CBAA016"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4E9C5CFC"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r w:rsidR="00FC4A99" w:rsidRPr="006E58C9" w14:paraId="6F17B494" w14:textId="77777777" w:rsidTr="002D48EE">
        <w:trPr>
          <w:trHeight w:val="414"/>
        </w:trPr>
        <w:tc>
          <w:tcPr>
            <w:tcW w:w="8926" w:type="dxa"/>
            <w:tcBorders>
              <w:top w:val="single" w:sz="4" w:space="0" w:color="000000"/>
              <w:left w:val="single" w:sz="4" w:space="0" w:color="000000"/>
              <w:bottom w:val="single" w:sz="4" w:space="0" w:color="000000"/>
              <w:right w:val="single" w:sz="4" w:space="0" w:color="000000"/>
            </w:tcBorders>
            <w:shd w:val="clear" w:color="auto" w:fill="81C7F7"/>
            <w:vAlign w:val="center"/>
          </w:tcPr>
          <w:p w14:paraId="6587D9C6" w14:textId="1C60B966" w:rsidR="00FC4A99" w:rsidRPr="002D48EE" w:rsidRDefault="002D48EE" w:rsidP="00FC4A99">
            <w:pPr>
              <w:overflowPunct/>
              <w:autoSpaceDE/>
              <w:autoSpaceDN/>
              <w:adjustRightInd/>
              <w:jc w:val="both"/>
              <w:textAlignment w:val="auto"/>
              <w:rPr>
                <w:rFonts w:ascii="Arial" w:hAnsi="Arial" w:cs="Arial"/>
                <w:b/>
                <w:bCs/>
                <w:sz w:val="18"/>
                <w:szCs w:val="18"/>
                <w:lang w:eastAsia="sl-SI"/>
              </w:rPr>
            </w:pPr>
            <w:r w:rsidRPr="002D48EE">
              <w:rPr>
                <w:rFonts w:ascii="Arial" w:hAnsi="Arial" w:cs="Arial"/>
                <w:b/>
                <w:bCs/>
                <w:sz w:val="18"/>
                <w:szCs w:val="18"/>
                <w:lang w:eastAsia="sl-SI"/>
              </w:rPr>
              <w:t xml:space="preserve">SKUPNA PONUDBENA CENA MEJNIK  </w:t>
            </w:r>
            <w:r w:rsidRPr="002D48EE">
              <w:rPr>
                <w:rFonts w:ascii="Arial" w:hAnsi="Arial" w:cs="Arial"/>
                <w:b/>
                <w:bCs/>
                <w:sz w:val="18"/>
                <w:szCs w:val="18"/>
                <w:lang w:eastAsia="sl-SI"/>
              </w:rPr>
              <w:t xml:space="preserve">4 </w:t>
            </w:r>
          </w:p>
        </w:tc>
        <w:tc>
          <w:tcPr>
            <w:tcW w:w="2693" w:type="dxa"/>
            <w:tcBorders>
              <w:top w:val="single" w:sz="4" w:space="0" w:color="000000"/>
              <w:left w:val="single" w:sz="4" w:space="0" w:color="000000"/>
              <w:bottom w:val="single" w:sz="4" w:space="0" w:color="000000"/>
              <w:right w:val="single" w:sz="4" w:space="0" w:color="000000"/>
            </w:tcBorders>
          </w:tcPr>
          <w:p w14:paraId="27BA5C1F"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c>
          <w:tcPr>
            <w:tcW w:w="2551" w:type="dxa"/>
            <w:tcBorders>
              <w:top w:val="single" w:sz="4" w:space="0" w:color="000000"/>
              <w:left w:val="single" w:sz="4" w:space="0" w:color="000000"/>
              <w:bottom w:val="single" w:sz="4" w:space="0" w:color="000000"/>
              <w:right w:val="single" w:sz="4" w:space="0" w:color="000000"/>
            </w:tcBorders>
          </w:tcPr>
          <w:p w14:paraId="336CC6E9" w14:textId="77777777" w:rsidR="00FC4A99" w:rsidRPr="006E58C9" w:rsidRDefault="00FC4A99" w:rsidP="00FC4A99">
            <w:pPr>
              <w:overflowPunct/>
              <w:autoSpaceDE/>
              <w:autoSpaceDN/>
              <w:adjustRightInd/>
              <w:jc w:val="both"/>
              <w:textAlignment w:val="auto"/>
              <w:rPr>
                <w:rFonts w:ascii="Arial" w:hAnsi="Arial" w:cs="Arial"/>
                <w:sz w:val="16"/>
                <w:szCs w:val="16"/>
                <w:lang w:eastAsia="sl-SI"/>
              </w:rPr>
            </w:pPr>
          </w:p>
        </w:tc>
      </w:tr>
    </w:tbl>
    <w:p w14:paraId="76BD0584" w14:textId="27C10740" w:rsidR="006E58C9" w:rsidRDefault="006E58C9" w:rsidP="006E58C9">
      <w:pPr>
        <w:overflowPunct/>
        <w:autoSpaceDE/>
        <w:autoSpaceDN/>
        <w:adjustRightInd/>
        <w:jc w:val="both"/>
        <w:textAlignment w:val="auto"/>
        <w:rPr>
          <w:rFonts w:ascii="Arial" w:hAnsi="Arial" w:cs="Arial"/>
          <w:lang w:eastAsia="sl-SI"/>
        </w:rPr>
      </w:pPr>
    </w:p>
    <w:p w14:paraId="333FF3FF" w14:textId="043C0F43" w:rsidR="002D48EE" w:rsidRDefault="002D48EE" w:rsidP="006E58C9">
      <w:pPr>
        <w:overflowPunct/>
        <w:autoSpaceDE/>
        <w:autoSpaceDN/>
        <w:adjustRightInd/>
        <w:jc w:val="both"/>
        <w:textAlignment w:val="auto"/>
        <w:rPr>
          <w:rFonts w:ascii="Arial" w:hAnsi="Arial" w:cs="Arial"/>
          <w:lang w:eastAsia="sl-SI"/>
        </w:rPr>
      </w:pPr>
    </w:p>
    <w:p w14:paraId="0F22365D" w14:textId="77777777" w:rsidR="002D48EE" w:rsidRDefault="002D48EE" w:rsidP="006E58C9">
      <w:pPr>
        <w:overflowPunct/>
        <w:autoSpaceDE/>
        <w:autoSpaceDN/>
        <w:adjustRightInd/>
        <w:jc w:val="both"/>
        <w:textAlignment w:val="auto"/>
        <w:rPr>
          <w:rFonts w:ascii="Arial" w:hAnsi="Arial" w:cs="Arial"/>
          <w:lang w:eastAsia="sl-SI"/>
        </w:rPr>
      </w:pPr>
    </w:p>
    <w:p w14:paraId="52A2C9BD" w14:textId="77777777" w:rsidR="002D48EE" w:rsidRPr="006E58C9" w:rsidRDefault="002D48EE" w:rsidP="006E58C9">
      <w:pPr>
        <w:overflowPunct/>
        <w:autoSpaceDE/>
        <w:autoSpaceDN/>
        <w:adjustRightInd/>
        <w:jc w:val="both"/>
        <w:textAlignment w:val="auto"/>
        <w:rPr>
          <w:rFonts w:ascii="Arial" w:hAnsi="Arial" w:cs="Arial"/>
          <w:lang w:eastAsia="sl-SI"/>
        </w:rPr>
      </w:pPr>
    </w:p>
    <w:p w14:paraId="3A337E20" w14:textId="14AB52C3" w:rsidR="00FC4A99" w:rsidRPr="00FC4A99" w:rsidRDefault="00FC4A99" w:rsidP="00FC4A99">
      <w:pPr>
        <w:pStyle w:val="Telobesedila"/>
        <w:numPr>
          <w:ilvl w:val="0"/>
          <w:numId w:val="15"/>
        </w:numPr>
        <w:tabs>
          <w:tab w:val="left" w:pos="993"/>
        </w:tabs>
        <w:rPr>
          <w:rFonts w:ascii="Arial" w:hAnsi="Arial" w:cs="Arial"/>
          <w:b/>
          <w:caps/>
          <w:sz w:val="20"/>
        </w:rPr>
      </w:pPr>
      <w:r w:rsidRPr="00FC4A99">
        <w:rPr>
          <w:rFonts w:ascii="Arial" w:hAnsi="Arial" w:cs="Arial"/>
          <w:b/>
          <w:caps/>
          <w:sz w:val="20"/>
        </w:rPr>
        <w:lastRenderedPageBreak/>
        <w:t>SKUPNa PONUDBENA CENA</w:t>
      </w:r>
    </w:p>
    <w:tbl>
      <w:tblPr>
        <w:tblStyle w:val="Tabelamrea1"/>
        <w:tblW w:w="0" w:type="auto"/>
        <w:tblInd w:w="0" w:type="dxa"/>
        <w:tblLook w:val="04A0" w:firstRow="1" w:lastRow="0" w:firstColumn="1" w:lastColumn="0" w:noHBand="0" w:noVBand="1"/>
      </w:tblPr>
      <w:tblGrid>
        <w:gridCol w:w="6658"/>
        <w:gridCol w:w="3827"/>
        <w:gridCol w:w="3685"/>
      </w:tblGrid>
      <w:tr w:rsidR="00FC4A99" w:rsidRPr="006E58C9" w14:paraId="2E47E4CC" w14:textId="77777777" w:rsidTr="002D48EE">
        <w:tc>
          <w:tcPr>
            <w:tcW w:w="6658" w:type="dxa"/>
            <w:shd w:val="clear" w:color="auto" w:fill="81C7F7"/>
            <w:vAlign w:val="center"/>
            <w:hideMark/>
          </w:tcPr>
          <w:p w14:paraId="647A6D7C" w14:textId="77777777" w:rsidR="00FC4A99" w:rsidRPr="006E58C9" w:rsidRDefault="00FC4A99" w:rsidP="00CE19C7">
            <w:pPr>
              <w:overflowPunct/>
              <w:autoSpaceDE/>
              <w:autoSpaceDN/>
              <w:adjustRightInd/>
              <w:jc w:val="center"/>
              <w:textAlignment w:val="auto"/>
              <w:rPr>
                <w:rFonts w:ascii="Arial" w:hAnsi="Arial" w:cs="Arial"/>
                <w:lang w:eastAsia="sl-SI"/>
              </w:rPr>
            </w:pPr>
            <w:r w:rsidRPr="006E58C9">
              <w:rPr>
                <w:rFonts w:ascii="Arial" w:hAnsi="Arial" w:cs="Arial"/>
                <w:b/>
              </w:rPr>
              <w:t>Opis storit</w:t>
            </w:r>
            <w:r>
              <w:rPr>
                <w:rFonts w:ascii="Arial" w:hAnsi="Arial" w:cs="Arial"/>
                <w:b/>
              </w:rPr>
              <w:t>ev</w:t>
            </w:r>
          </w:p>
        </w:tc>
        <w:tc>
          <w:tcPr>
            <w:tcW w:w="3827" w:type="dxa"/>
            <w:shd w:val="clear" w:color="auto" w:fill="81C7F7"/>
            <w:vAlign w:val="center"/>
            <w:hideMark/>
          </w:tcPr>
          <w:p w14:paraId="47C72269" w14:textId="77777777" w:rsidR="00FC4A99" w:rsidRPr="006E58C9" w:rsidRDefault="00FC4A99" w:rsidP="00CE19C7">
            <w:pPr>
              <w:overflowPunct/>
              <w:autoSpaceDE/>
              <w:autoSpaceDN/>
              <w:adjustRightInd/>
              <w:jc w:val="center"/>
              <w:textAlignment w:val="auto"/>
              <w:rPr>
                <w:rFonts w:ascii="Arial" w:hAnsi="Arial" w:cs="Arial"/>
                <w:b/>
                <w:lang w:eastAsia="sl-SI"/>
              </w:rPr>
            </w:pPr>
            <w:r w:rsidRPr="006E58C9">
              <w:rPr>
                <w:rFonts w:ascii="Arial" w:hAnsi="Arial" w:cs="Arial"/>
                <w:b/>
                <w:lang w:eastAsia="sl-SI"/>
              </w:rPr>
              <w:t>Cena</w:t>
            </w:r>
          </w:p>
          <w:p w14:paraId="3D7FF35B" w14:textId="77777777" w:rsidR="00FC4A99" w:rsidRPr="006E58C9" w:rsidRDefault="00FC4A99" w:rsidP="00CE19C7">
            <w:pPr>
              <w:overflowPunct/>
              <w:autoSpaceDE/>
              <w:autoSpaceDN/>
              <w:adjustRightInd/>
              <w:jc w:val="center"/>
              <w:textAlignment w:val="auto"/>
              <w:rPr>
                <w:rFonts w:ascii="Arial" w:hAnsi="Arial" w:cs="Arial"/>
                <w:sz w:val="16"/>
                <w:szCs w:val="16"/>
                <w:lang w:eastAsia="sl-SI"/>
              </w:rPr>
            </w:pPr>
            <w:r w:rsidRPr="006E58C9">
              <w:rPr>
                <w:rFonts w:ascii="Arial" w:hAnsi="Arial" w:cs="Arial"/>
                <w:b/>
                <w:lang w:eastAsia="sl-SI"/>
              </w:rPr>
              <w:t>v EUR brez DDV</w:t>
            </w:r>
          </w:p>
        </w:tc>
        <w:tc>
          <w:tcPr>
            <w:tcW w:w="3685" w:type="dxa"/>
            <w:tcBorders>
              <w:bottom w:val="single" w:sz="4" w:space="0" w:color="auto"/>
            </w:tcBorders>
            <w:shd w:val="clear" w:color="auto" w:fill="81C7F7"/>
            <w:hideMark/>
          </w:tcPr>
          <w:p w14:paraId="70A7C265" w14:textId="77777777" w:rsidR="00FC4A99" w:rsidRPr="00BA6C7C" w:rsidRDefault="00FC4A99" w:rsidP="00CE19C7">
            <w:pPr>
              <w:spacing w:before="120"/>
              <w:jc w:val="center"/>
              <w:rPr>
                <w:rFonts w:ascii="Arial" w:hAnsi="Arial" w:cs="Arial"/>
                <w:b/>
              </w:rPr>
            </w:pPr>
            <w:r>
              <w:rPr>
                <w:rFonts w:ascii="Arial" w:hAnsi="Arial" w:cs="Arial"/>
                <w:b/>
              </w:rPr>
              <w:t>C</w:t>
            </w:r>
            <w:r w:rsidRPr="00BA6C7C">
              <w:rPr>
                <w:rFonts w:ascii="Arial" w:hAnsi="Arial" w:cs="Arial"/>
                <w:b/>
              </w:rPr>
              <w:t>ena</w:t>
            </w:r>
          </w:p>
          <w:p w14:paraId="6ED9A2CF" w14:textId="77777777" w:rsidR="00FC4A99" w:rsidRPr="006E58C9" w:rsidRDefault="00FC4A99" w:rsidP="00CE19C7">
            <w:pPr>
              <w:overflowPunct/>
              <w:autoSpaceDE/>
              <w:autoSpaceDN/>
              <w:adjustRightInd/>
              <w:jc w:val="center"/>
              <w:textAlignment w:val="auto"/>
              <w:rPr>
                <w:rFonts w:ascii="Arial" w:hAnsi="Arial" w:cs="Arial"/>
                <w:sz w:val="16"/>
                <w:szCs w:val="16"/>
                <w:lang w:eastAsia="sl-SI"/>
              </w:rPr>
            </w:pPr>
            <w:r w:rsidRPr="00BA6C7C">
              <w:rPr>
                <w:rFonts w:ascii="Arial" w:hAnsi="Arial" w:cs="Arial"/>
                <w:b/>
              </w:rPr>
              <w:t>v EUR z DDV</w:t>
            </w:r>
          </w:p>
        </w:tc>
      </w:tr>
      <w:tr w:rsidR="00FC4A99" w:rsidRPr="006E58C9" w14:paraId="7CCD05A1" w14:textId="77777777" w:rsidTr="002D48EE">
        <w:trPr>
          <w:trHeight w:val="920"/>
        </w:trPr>
        <w:tc>
          <w:tcPr>
            <w:tcW w:w="6658" w:type="dxa"/>
            <w:tcBorders>
              <w:top w:val="single" w:sz="4" w:space="0" w:color="000000"/>
              <w:left w:val="single" w:sz="4" w:space="0" w:color="000000"/>
              <w:bottom w:val="single" w:sz="4" w:space="0" w:color="000000"/>
              <w:right w:val="single" w:sz="4" w:space="0" w:color="000000"/>
            </w:tcBorders>
            <w:vAlign w:val="center"/>
            <w:hideMark/>
          </w:tcPr>
          <w:p w14:paraId="17213ADB" w14:textId="7AF7D9DB" w:rsidR="00FC4A99" w:rsidRPr="00F134F3" w:rsidRDefault="00FC4A99" w:rsidP="00F134F3">
            <w:pPr>
              <w:pStyle w:val="Odstavekseznama"/>
              <w:overflowPunct/>
              <w:autoSpaceDE/>
              <w:autoSpaceDN/>
              <w:adjustRightInd/>
              <w:textAlignment w:val="auto"/>
              <w:rPr>
                <w:rFonts w:ascii="Arial" w:hAnsi="Arial" w:cs="Arial"/>
                <w:b/>
                <w:bCs/>
                <w:sz w:val="22"/>
                <w:szCs w:val="22"/>
                <w:lang w:eastAsia="sl-SI"/>
              </w:rPr>
            </w:pPr>
            <w:r w:rsidRPr="00F134F3">
              <w:rPr>
                <w:rFonts w:ascii="Arial" w:hAnsi="Arial" w:cs="Arial"/>
                <w:b/>
                <w:bCs/>
                <w:sz w:val="22"/>
                <w:szCs w:val="22"/>
                <w:lang w:eastAsia="sl-SI"/>
              </w:rPr>
              <w:t>A.+ B. + C. + D.</w:t>
            </w:r>
          </w:p>
        </w:tc>
        <w:tc>
          <w:tcPr>
            <w:tcW w:w="3827" w:type="dxa"/>
            <w:tcBorders>
              <w:top w:val="single" w:sz="4" w:space="0" w:color="000000"/>
              <w:left w:val="single" w:sz="4" w:space="0" w:color="000000"/>
              <w:bottom w:val="single" w:sz="4" w:space="0" w:color="000000"/>
              <w:right w:val="single" w:sz="4" w:space="0" w:color="000000"/>
            </w:tcBorders>
          </w:tcPr>
          <w:p w14:paraId="70DBA7BE" w14:textId="77777777" w:rsidR="00FC4A99" w:rsidRPr="006E58C9" w:rsidRDefault="00FC4A99" w:rsidP="00CE19C7">
            <w:pPr>
              <w:overflowPunct/>
              <w:autoSpaceDE/>
              <w:autoSpaceDN/>
              <w:adjustRightInd/>
              <w:jc w:val="both"/>
              <w:textAlignment w:val="auto"/>
              <w:rPr>
                <w:rFonts w:ascii="Arial" w:hAnsi="Arial" w:cs="Arial"/>
                <w:sz w:val="16"/>
                <w:szCs w:val="16"/>
                <w:lang w:eastAsia="sl-SI"/>
              </w:rPr>
            </w:pPr>
          </w:p>
        </w:tc>
        <w:tc>
          <w:tcPr>
            <w:tcW w:w="3685" w:type="dxa"/>
            <w:tcBorders>
              <w:top w:val="single" w:sz="4" w:space="0" w:color="000000"/>
              <w:left w:val="single" w:sz="4" w:space="0" w:color="000000"/>
              <w:bottom w:val="single" w:sz="4" w:space="0" w:color="000000"/>
              <w:right w:val="single" w:sz="4" w:space="0" w:color="000000"/>
            </w:tcBorders>
          </w:tcPr>
          <w:p w14:paraId="35BF091A" w14:textId="77777777" w:rsidR="00FC4A99" w:rsidRPr="006E58C9" w:rsidRDefault="00FC4A99" w:rsidP="00CE19C7">
            <w:pPr>
              <w:overflowPunct/>
              <w:autoSpaceDE/>
              <w:autoSpaceDN/>
              <w:adjustRightInd/>
              <w:jc w:val="both"/>
              <w:textAlignment w:val="auto"/>
              <w:rPr>
                <w:rFonts w:ascii="Arial" w:hAnsi="Arial" w:cs="Arial"/>
                <w:sz w:val="16"/>
                <w:szCs w:val="16"/>
                <w:lang w:eastAsia="sl-SI"/>
              </w:rPr>
            </w:pPr>
          </w:p>
        </w:tc>
      </w:tr>
    </w:tbl>
    <w:p w14:paraId="16F4E564" w14:textId="693F3DD2" w:rsidR="00FC4A99" w:rsidRDefault="006D11BE" w:rsidP="00D233A8">
      <w:pPr>
        <w:pStyle w:val="Telobesedila"/>
        <w:tabs>
          <w:tab w:val="left" w:pos="993"/>
        </w:tabs>
        <w:rPr>
          <w:rFonts w:cs="Arial"/>
          <w:b/>
          <w:caps/>
          <w:sz w:val="28"/>
          <w:szCs w:val="28"/>
        </w:rPr>
      </w:pPr>
      <w:r>
        <w:rPr>
          <w:rFonts w:cs="Arial"/>
          <w:b/>
          <w:caps/>
          <w:sz w:val="28"/>
          <w:szCs w:val="28"/>
        </w:rPr>
        <w:t xml:space="preserve">       </w:t>
      </w:r>
    </w:p>
    <w:p w14:paraId="4955AF95" w14:textId="1B97BD2D" w:rsidR="00EB7D91" w:rsidRPr="00F134F3" w:rsidRDefault="006E58C9" w:rsidP="00F134F3">
      <w:pPr>
        <w:pStyle w:val="Telobesedila"/>
        <w:tabs>
          <w:tab w:val="left" w:pos="993"/>
        </w:tabs>
        <w:rPr>
          <w:rFonts w:cs="Arial"/>
          <w:b/>
          <w:caps/>
          <w:sz w:val="20"/>
        </w:rPr>
      </w:pPr>
      <w:r w:rsidRPr="00F134F3">
        <w:rPr>
          <w:rFonts w:ascii="Arial" w:hAnsi="Arial" w:cs="Arial"/>
          <w:sz w:val="20"/>
        </w:rPr>
        <w:t>Ponudbena cena mora biti podana upoštevaje projektno nalogo, št. 430-153/2024, ter mora vsebovati vse stroške izvedbe storit</w:t>
      </w:r>
      <w:r w:rsidR="002D48EE">
        <w:rPr>
          <w:rFonts w:ascii="Arial" w:hAnsi="Arial" w:cs="Arial"/>
          <w:sz w:val="20"/>
        </w:rPr>
        <w:t>ev,</w:t>
      </w:r>
      <w:r w:rsidRPr="00F134F3">
        <w:rPr>
          <w:rFonts w:ascii="Arial" w:hAnsi="Arial" w:cs="Arial"/>
          <w:sz w:val="20"/>
        </w:rPr>
        <w:t xml:space="preserve">  </w:t>
      </w:r>
      <w:r w:rsidR="00E74724" w:rsidRPr="00F134F3">
        <w:rPr>
          <w:rFonts w:ascii="Arial" w:hAnsi="Arial" w:cs="Arial"/>
          <w:sz w:val="20"/>
        </w:rPr>
        <w:t xml:space="preserve">kot so stroški dela, materialni stroški, </w:t>
      </w:r>
      <w:r w:rsidRPr="00F134F3">
        <w:rPr>
          <w:rFonts w:ascii="Arial" w:hAnsi="Arial" w:cs="Arial"/>
          <w:sz w:val="20"/>
        </w:rPr>
        <w:t xml:space="preserve">prenos avtorskih pravic, </w:t>
      </w:r>
      <w:r w:rsidR="00E74724" w:rsidRPr="00F134F3">
        <w:rPr>
          <w:rFonts w:ascii="Arial" w:hAnsi="Arial" w:cs="Arial"/>
          <w:sz w:val="20"/>
        </w:rPr>
        <w:t>davkov in ostali stroške, ki vplivajo na izračun ponudbene vrednosti</w:t>
      </w:r>
      <w:r w:rsidR="00EB7D91" w:rsidRPr="00F134F3">
        <w:rPr>
          <w:rFonts w:ascii="Arial" w:hAnsi="Arial" w:cs="Arial"/>
          <w:sz w:val="20"/>
        </w:rPr>
        <w:t xml:space="preserve">. </w:t>
      </w:r>
    </w:p>
    <w:p w14:paraId="773DBCEB" w14:textId="77777777" w:rsidR="00EB7D91" w:rsidRPr="00F134F3" w:rsidRDefault="00EB7D91" w:rsidP="00EB7D91">
      <w:pPr>
        <w:ind w:left="-142"/>
        <w:jc w:val="both"/>
        <w:rPr>
          <w:rFonts w:ascii="Arial" w:hAnsi="Arial" w:cs="Arial"/>
        </w:rPr>
      </w:pPr>
    </w:p>
    <w:p w14:paraId="168582C1" w14:textId="77777777" w:rsidR="00EB7D91" w:rsidRDefault="00EB7D91" w:rsidP="00F134F3">
      <w:pPr>
        <w:jc w:val="both"/>
        <w:rPr>
          <w:rFonts w:ascii="Arial" w:hAnsi="Arial" w:cs="Arial"/>
        </w:rPr>
      </w:pPr>
      <w:r w:rsidRPr="00EB7D91">
        <w:rPr>
          <w:rFonts w:ascii="Arial" w:hAnsi="Arial" w:cs="Arial"/>
        </w:rPr>
        <w:t xml:space="preserve">Naročnik se ne obvezuje naročiti vseh razpisanih storitev. </w:t>
      </w:r>
    </w:p>
    <w:p w14:paraId="1AF5D180" w14:textId="6AE82341" w:rsidR="00EB7D91" w:rsidRDefault="00EB7D91" w:rsidP="00EB7D91">
      <w:pPr>
        <w:ind w:left="-142"/>
        <w:jc w:val="both"/>
        <w:rPr>
          <w:rFonts w:ascii="Arial" w:hAnsi="Arial" w:cs="Arial"/>
        </w:rPr>
      </w:pPr>
    </w:p>
    <w:p w14:paraId="6372D57E" w14:textId="62268735" w:rsidR="00EB7D91" w:rsidRDefault="00EB7D91" w:rsidP="00F134F3">
      <w:pPr>
        <w:jc w:val="both"/>
        <w:rPr>
          <w:rFonts w:ascii="Arial" w:hAnsi="Arial" w:cs="Arial"/>
          <w:b/>
        </w:rPr>
      </w:pPr>
      <w:r w:rsidRPr="00EB7D91">
        <w:rPr>
          <w:rFonts w:ascii="Arial" w:hAnsi="Arial" w:cs="Arial"/>
          <w:b/>
        </w:rPr>
        <w:t xml:space="preserve">Ponujena cena </w:t>
      </w:r>
      <w:r w:rsidR="00D233A8">
        <w:rPr>
          <w:rFonts w:ascii="Arial" w:hAnsi="Arial" w:cs="Arial"/>
          <w:b/>
        </w:rPr>
        <w:t>brez DDV</w:t>
      </w:r>
      <w:r w:rsidR="006E58C9">
        <w:rPr>
          <w:rFonts w:ascii="Arial" w:hAnsi="Arial" w:cs="Arial"/>
          <w:b/>
        </w:rPr>
        <w:t xml:space="preserve"> za posamezno storitev</w:t>
      </w:r>
      <w:r w:rsidR="00AB6879">
        <w:rPr>
          <w:rFonts w:ascii="Arial" w:hAnsi="Arial" w:cs="Arial"/>
          <w:b/>
        </w:rPr>
        <w:t xml:space="preserve"> </w:t>
      </w:r>
      <w:r w:rsidRPr="00EB7D91">
        <w:rPr>
          <w:rFonts w:ascii="Arial" w:hAnsi="Arial" w:cs="Arial"/>
          <w:b/>
        </w:rPr>
        <w:t>je fiksna za ves čas trajanja pogodbe.</w:t>
      </w:r>
    </w:p>
    <w:p w14:paraId="4775333E" w14:textId="77777777" w:rsidR="001752E7" w:rsidRDefault="001752E7" w:rsidP="00EB7D91">
      <w:pPr>
        <w:ind w:left="-142"/>
        <w:jc w:val="both"/>
        <w:rPr>
          <w:rFonts w:ascii="Arial" w:hAnsi="Arial" w:cs="Arial"/>
          <w:b/>
        </w:rPr>
      </w:pPr>
    </w:p>
    <w:p w14:paraId="681BD81F" w14:textId="77777777" w:rsidR="00E74724" w:rsidRDefault="00E74724" w:rsidP="001752E7">
      <w:pPr>
        <w:spacing w:line="220" w:lineRule="exact"/>
        <w:jc w:val="both"/>
        <w:rPr>
          <w:rFonts w:ascii="Arial" w:hAnsi="Arial" w:cs="Arial"/>
        </w:rPr>
      </w:pPr>
    </w:p>
    <w:p w14:paraId="0F3F0FFB" w14:textId="77777777" w:rsidR="00EB7D91" w:rsidRPr="00EB7D91" w:rsidRDefault="00EB7D91" w:rsidP="00F134F3">
      <w:pPr>
        <w:spacing w:line="220" w:lineRule="exact"/>
        <w:jc w:val="both"/>
        <w:rPr>
          <w:rFonts w:ascii="Arial" w:hAnsi="Arial" w:cs="Arial"/>
          <w:b/>
        </w:rPr>
      </w:pPr>
      <w:r w:rsidRPr="00EB7D91">
        <w:rPr>
          <w:rFonts w:ascii="Arial" w:hAnsi="Arial" w:cs="Arial"/>
          <w:b/>
          <w:bCs/>
        </w:rPr>
        <w:t xml:space="preserve">Rok veljavnosti ponudbe je </w:t>
      </w:r>
      <w:r w:rsidR="00AB6879">
        <w:rPr>
          <w:rFonts w:ascii="Arial" w:hAnsi="Arial" w:cs="Arial"/>
          <w:b/>
          <w:bCs/>
        </w:rPr>
        <w:t>9</w:t>
      </w:r>
      <w:r w:rsidRPr="00EB7D91">
        <w:rPr>
          <w:rFonts w:ascii="Arial" w:hAnsi="Arial" w:cs="Arial"/>
          <w:b/>
          <w:bCs/>
        </w:rPr>
        <w:t>0 dni od roka za oddajo ponudb.</w:t>
      </w:r>
    </w:p>
    <w:p w14:paraId="0154C72F" w14:textId="1EED8693" w:rsidR="00FF5254" w:rsidRDefault="00FF5254" w:rsidP="00FF5254">
      <w:pPr>
        <w:spacing w:line="276" w:lineRule="auto"/>
        <w:jc w:val="both"/>
        <w:rPr>
          <w:rFonts w:ascii="Arial" w:hAnsi="Arial" w:cs="Arial"/>
          <w:sz w:val="22"/>
          <w:szCs w:val="22"/>
        </w:rPr>
      </w:pPr>
    </w:p>
    <w:p w14:paraId="19507C96" w14:textId="77777777" w:rsidR="00F134F3" w:rsidRDefault="00F134F3" w:rsidP="00FF5254">
      <w:pPr>
        <w:spacing w:line="276" w:lineRule="auto"/>
        <w:jc w:val="both"/>
        <w:rPr>
          <w:rFonts w:ascii="Arial" w:hAnsi="Arial" w:cs="Arial"/>
          <w:sz w:val="22"/>
          <w:szCs w:val="22"/>
        </w:rPr>
      </w:pPr>
    </w:p>
    <w:p w14:paraId="2C6A15FD" w14:textId="77777777" w:rsidR="00FF5254" w:rsidRPr="0063687F" w:rsidRDefault="00E74724" w:rsidP="00FF5254">
      <w:pPr>
        <w:spacing w:line="276" w:lineRule="auto"/>
        <w:jc w:val="both"/>
        <w:rPr>
          <w:rFonts w:ascii="Arial" w:hAnsi="Arial" w:cs="Arial"/>
        </w:rPr>
      </w:pPr>
      <w:r>
        <w:rPr>
          <w:rFonts w:ascii="Arial" w:hAnsi="Arial" w:cs="Arial"/>
        </w:rPr>
        <w:t xml:space="preserve">Odgovorna oseba </w:t>
      </w:r>
      <w:r w:rsidR="00D233A8">
        <w:rPr>
          <w:rFonts w:ascii="Arial" w:hAnsi="Arial" w:cs="Arial"/>
        </w:rPr>
        <w:t>gospodarskega subjekta</w:t>
      </w:r>
      <w:r w:rsidR="00FF5254" w:rsidRPr="0063687F">
        <w:rPr>
          <w:rFonts w:ascii="Arial" w:hAnsi="Arial" w:cs="Arial"/>
        </w:rPr>
        <w:t>:</w:t>
      </w:r>
    </w:p>
    <w:p w14:paraId="7CDA626D" w14:textId="77777777" w:rsidR="00EB7D91" w:rsidRPr="00EB7D91" w:rsidRDefault="00EB7D91" w:rsidP="00EB7D91">
      <w:pPr>
        <w:spacing w:line="220" w:lineRule="exact"/>
        <w:jc w:val="both"/>
        <w:rPr>
          <w:rFonts w:ascii="Arial" w:hAnsi="Arial" w:cs="Arial"/>
        </w:rPr>
      </w:pPr>
    </w:p>
    <w:tbl>
      <w:tblPr>
        <w:tblW w:w="6783" w:type="dxa"/>
        <w:tblInd w:w="15" w:type="dxa"/>
        <w:tblLayout w:type="fixed"/>
        <w:tblCellMar>
          <w:left w:w="0" w:type="dxa"/>
          <w:right w:w="0" w:type="dxa"/>
        </w:tblCellMar>
        <w:tblLook w:val="0000" w:firstRow="0" w:lastRow="0" w:firstColumn="0" w:lastColumn="0" w:noHBand="0" w:noVBand="0"/>
      </w:tblPr>
      <w:tblGrid>
        <w:gridCol w:w="2628"/>
        <w:gridCol w:w="4155"/>
      </w:tblGrid>
      <w:tr w:rsidR="005A10CC" w:rsidRPr="00EB7D91" w14:paraId="28664B17" w14:textId="77777777" w:rsidTr="00EB7D91">
        <w:trPr>
          <w:cantSplit/>
        </w:trPr>
        <w:tc>
          <w:tcPr>
            <w:tcW w:w="2628" w:type="dxa"/>
            <w:tcBorders>
              <w:top w:val="single" w:sz="12" w:space="0" w:color="auto"/>
              <w:left w:val="single" w:sz="12" w:space="0" w:color="auto"/>
              <w:bottom w:val="single" w:sz="6" w:space="0" w:color="auto"/>
              <w:right w:val="single" w:sz="12" w:space="0" w:color="auto"/>
            </w:tcBorders>
            <w:shd w:val="clear" w:color="auto" w:fill="81C7F7"/>
            <w:vAlign w:val="center"/>
          </w:tcPr>
          <w:p w14:paraId="60FEDAEE" w14:textId="77777777" w:rsidR="005A10CC" w:rsidRPr="00EB7D91" w:rsidRDefault="005A10CC" w:rsidP="005A10CC">
            <w:pPr>
              <w:keepNext/>
              <w:spacing w:before="120" w:after="120"/>
              <w:ind w:left="2679" w:hanging="1653"/>
              <w:rPr>
                <w:rFonts w:ascii="Arial" w:hAnsi="Arial" w:cs="Arial"/>
                <w:b/>
                <w:noProof/>
                <w:color w:val="000000"/>
              </w:rPr>
            </w:pPr>
            <w:r w:rsidRPr="00EB7D91">
              <w:rPr>
                <w:rFonts w:ascii="Arial" w:hAnsi="Arial" w:cs="Arial"/>
                <w:b/>
                <w:noProof/>
                <w:color w:val="000000"/>
              </w:rPr>
              <w:t>Ime in priimek</w:t>
            </w:r>
          </w:p>
        </w:tc>
        <w:tc>
          <w:tcPr>
            <w:tcW w:w="4155" w:type="dxa"/>
            <w:tcBorders>
              <w:top w:val="single" w:sz="12" w:space="0" w:color="auto"/>
              <w:left w:val="single" w:sz="12" w:space="0" w:color="auto"/>
              <w:bottom w:val="single" w:sz="6" w:space="0" w:color="000000"/>
              <w:right w:val="single" w:sz="12" w:space="0" w:color="auto"/>
            </w:tcBorders>
            <w:vAlign w:val="center"/>
          </w:tcPr>
          <w:p w14:paraId="2C21D147" w14:textId="77777777" w:rsidR="005A10CC" w:rsidRPr="00EB7D91" w:rsidRDefault="005A10CC" w:rsidP="005A10CC">
            <w:pPr>
              <w:keepNext/>
              <w:spacing w:before="120" w:after="120"/>
              <w:ind w:left="2679" w:hanging="1653"/>
              <w:rPr>
                <w:rFonts w:ascii="Arial" w:hAnsi="Arial" w:cs="Arial"/>
                <w:b/>
                <w:noProof/>
                <w:color w:val="000000"/>
              </w:rPr>
            </w:pPr>
          </w:p>
        </w:tc>
      </w:tr>
      <w:tr w:rsidR="005A10CC" w:rsidRPr="00EB7D91" w14:paraId="3281FB67" w14:textId="77777777" w:rsidTr="00EB7D91">
        <w:trPr>
          <w:cantSplit/>
        </w:trPr>
        <w:tc>
          <w:tcPr>
            <w:tcW w:w="2628" w:type="dxa"/>
            <w:tcBorders>
              <w:top w:val="single" w:sz="6" w:space="0" w:color="auto"/>
              <w:left w:val="single" w:sz="12" w:space="0" w:color="auto"/>
              <w:bottom w:val="single" w:sz="6" w:space="0" w:color="auto"/>
              <w:right w:val="single" w:sz="12" w:space="0" w:color="auto"/>
            </w:tcBorders>
            <w:shd w:val="clear" w:color="auto" w:fill="81C7F7"/>
            <w:vAlign w:val="center"/>
          </w:tcPr>
          <w:p w14:paraId="775B70F7" w14:textId="77777777" w:rsidR="005A10CC" w:rsidRPr="00EB7D91" w:rsidRDefault="005A10CC" w:rsidP="005A10CC">
            <w:pPr>
              <w:keepNext/>
              <w:spacing w:before="120" w:after="120"/>
              <w:ind w:left="2679" w:hanging="1653"/>
              <w:rPr>
                <w:rFonts w:ascii="Arial" w:hAnsi="Arial" w:cs="Arial"/>
                <w:b/>
                <w:noProof/>
                <w:color w:val="000000"/>
              </w:rPr>
            </w:pPr>
            <w:r w:rsidRPr="00EB7D91">
              <w:rPr>
                <w:rFonts w:ascii="Arial" w:hAnsi="Arial" w:cs="Arial"/>
                <w:b/>
                <w:noProof/>
                <w:color w:val="000000"/>
              </w:rPr>
              <w:t>Podpis</w:t>
            </w:r>
          </w:p>
        </w:tc>
        <w:tc>
          <w:tcPr>
            <w:tcW w:w="4155" w:type="dxa"/>
            <w:tcBorders>
              <w:top w:val="single" w:sz="6" w:space="0" w:color="000000"/>
              <w:left w:val="single" w:sz="12" w:space="0" w:color="auto"/>
              <w:bottom w:val="single" w:sz="6" w:space="0" w:color="000000"/>
              <w:right w:val="single" w:sz="12" w:space="0" w:color="auto"/>
            </w:tcBorders>
            <w:vAlign w:val="center"/>
          </w:tcPr>
          <w:p w14:paraId="0A09BC1B" w14:textId="77777777" w:rsidR="005A10CC" w:rsidRPr="00EB7D91" w:rsidRDefault="005A10CC" w:rsidP="005A10CC">
            <w:pPr>
              <w:keepNext/>
              <w:spacing w:before="120" w:after="120"/>
              <w:ind w:left="2679" w:hanging="1653"/>
              <w:rPr>
                <w:rFonts w:ascii="Arial" w:hAnsi="Arial" w:cs="Arial"/>
                <w:b/>
                <w:noProof/>
                <w:color w:val="000000"/>
              </w:rPr>
            </w:pPr>
          </w:p>
        </w:tc>
      </w:tr>
      <w:tr w:rsidR="005A10CC" w:rsidRPr="00EB7D91" w14:paraId="6981110A" w14:textId="77777777" w:rsidTr="00EB7D91">
        <w:trPr>
          <w:cantSplit/>
        </w:trPr>
        <w:tc>
          <w:tcPr>
            <w:tcW w:w="2628" w:type="dxa"/>
            <w:tcBorders>
              <w:top w:val="single" w:sz="6" w:space="0" w:color="auto"/>
              <w:left w:val="single" w:sz="12" w:space="0" w:color="auto"/>
              <w:bottom w:val="single" w:sz="12" w:space="0" w:color="auto"/>
              <w:right w:val="single" w:sz="12" w:space="0" w:color="auto"/>
            </w:tcBorders>
            <w:shd w:val="clear" w:color="auto" w:fill="81C7F7"/>
            <w:vAlign w:val="center"/>
          </w:tcPr>
          <w:p w14:paraId="3F965C9C" w14:textId="77777777" w:rsidR="005A10CC" w:rsidRPr="00EB7D91" w:rsidRDefault="005A10CC" w:rsidP="005A10CC">
            <w:pPr>
              <w:spacing w:before="120" w:after="120"/>
              <w:ind w:left="2679" w:hanging="1653"/>
              <w:rPr>
                <w:rFonts w:ascii="Arial" w:hAnsi="Arial" w:cs="Arial"/>
                <w:b/>
                <w:noProof/>
                <w:color w:val="000000"/>
              </w:rPr>
            </w:pPr>
            <w:r w:rsidRPr="00EB7D91">
              <w:rPr>
                <w:rFonts w:ascii="Arial" w:hAnsi="Arial" w:cs="Arial"/>
                <w:b/>
                <w:noProof/>
                <w:color w:val="000000"/>
              </w:rPr>
              <w:t>Datum</w:t>
            </w:r>
          </w:p>
        </w:tc>
        <w:tc>
          <w:tcPr>
            <w:tcW w:w="4155" w:type="dxa"/>
            <w:tcBorders>
              <w:top w:val="single" w:sz="6" w:space="0" w:color="000000"/>
              <w:left w:val="single" w:sz="12" w:space="0" w:color="auto"/>
              <w:bottom w:val="single" w:sz="12" w:space="0" w:color="auto"/>
              <w:right w:val="single" w:sz="12" w:space="0" w:color="auto"/>
            </w:tcBorders>
            <w:vAlign w:val="center"/>
          </w:tcPr>
          <w:p w14:paraId="066B9D60" w14:textId="77777777" w:rsidR="005A10CC" w:rsidRPr="00EB7D91" w:rsidRDefault="005A10CC" w:rsidP="005A10CC">
            <w:pPr>
              <w:spacing w:before="120" w:after="120"/>
              <w:ind w:left="2679" w:hanging="1653"/>
              <w:rPr>
                <w:rFonts w:ascii="Arial" w:hAnsi="Arial" w:cs="Arial"/>
                <w:b/>
                <w:noProof/>
                <w:color w:val="000000"/>
              </w:rPr>
            </w:pPr>
          </w:p>
        </w:tc>
      </w:tr>
    </w:tbl>
    <w:p w14:paraId="17778A12" w14:textId="77777777" w:rsidR="001E707D" w:rsidRDefault="001E707D" w:rsidP="00377718">
      <w:pPr>
        <w:ind w:left="3990" w:hanging="3990"/>
        <w:jc w:val="both"/>
      </w:pPr>
    </w:p>
    <w:p w14:paraId="5FF89B6B" w14:textId="77777777" w:rsidR="00EB7D91" w:rsidRPr="00AB6879" w:rsidRDefault="00EB7D91" w:rsidP="00D233A8">
      <w:pPr>
        <w:jc w:val="both"/>
        <w:rPr>
          <w:rFonts w:ascii="Arial" w:hAnsi="Arial" w:cs="Arial"/>
          <w:i/>
          <w:iCs/>
        </w:rPr>
      </w:pPr>
      <w:r w:rsidRPr="00EB7D91">
        <w:rPr>
          <w:rFonts w:ascii="Arial" w:hAnsi="Arial" w:cs="Arial"/>
          <w:bCs/>
          <w:i/>
          <w:iCs/>
        </w:rPr>
        <w:t>Ponudnik lahko vse zahtevane dokumente in obrazce predloži v elektronski obliki podpisane z varnim elektronskim podpisom.</w:t>
      </w:r>
    </w:p>
    <w:sectPr w:rsidR="00EB7D91" w:rsidRPr="00AB6879" w:rsidSect="00F350F7">
      <w:headerReference w:type="default" r:id="rId8"/>
      <w:footerReference w:type="default" r:id="rId9"/>
      <w:pgSz w:w="16838" w:h="11906" w:orient="landscape" w:code="9"/>
      <w:pgMar w:top="1135" w:right="1107" w:bottom="1417" w:left="1417" w:header="709" w:footer="35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AB3C1" w14:textId="77777777" w:rsidR="00D61E3F" w:rsidRDefault="00D61E3F">
      <w:r>
        <w:separator/>
      </w:r>
    </w:p>
  </w:endnote>
  <w:endnote w:type="continuationSeparator" w:id="0">
    <w:p w14:paraId="052C1378" w14:textId="77777777" w:rsidR="00D61E3F" w:rsidRDefault="00D6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A824" w14:textId="0CDD01CD" w:rsidR="00BA6C7C" w:rsidRDefault="00BA6C7C">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F134F3">
      <w:rPr>
        <w:b/>
        <w:bCs/>
        <w:noProof/>
      </w:rPr>
      <w:t>4</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F134F3">
      <w:rPr>
        <w:b/>
        <w:bCs/>
        <w:noProof/>
      </w:rPr>
      <w:t>4</w:t>
    </w:r>
    <w:r>
      <w:rPr>
        <w:b/>
        <w:bCs/>
        <w:sz w:val="24"/>
        <w:szCs w:val="24"/>
      </w:rPr>
      <w:fldChar w:fldCharType="end"/>
    </w:r>
  </w:p>
  <w:p w14:paraId="09011E03" w14:textId="77777777" w:rsidR="00852BB9" w:rsidRDefault="00852B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5DE7" w14:textId="77777777" w:rsidR="00D61E3F" w:rsidRDefault="00D61E3F">
      <w:r>
        <w:separator/>
      </w:r>
    </w:p>
  </w:footnote>
  <w:footnote w:type="continuationSeparator" w:id="0">
    <w:p w14:paraId="255C561D" w14:textId="77777777" w:rsidR="00D61E3F" w:rsidRDefault="00D6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195E7" w14:textId="7AB15C1B" w:rsidR="00852BB9" w:rsidRPr="00F1777C" w:rsidRDefault="00DF7123" w:rsidP="00FF5254">
    <w:pPr>
      <w:pStyle w:val="Glava"/>
      <w:pBdr>
        <w:bottom w:val="single" w:sz="4" w:space="1" w:color="auto"/>
      </w:pBdr>
      <w:jc w:val="center"/>
      <w:rPr>
        <w:rFonts w:ascii="Arial" w:hAnsi="Arial" w:cs="Arial"/>
        <w:sz w:val="16"/>
      </w:rPr>
    </w:pPr>
    <w:r>
      <w:rPr>
        <w:rFonts w:ascii="Arial" w:hAnsi="Arial" w:cs="Arial"/>
        <w:sz w:val="16"/>
      </w:rPr>
      <w:t>Obrazec</w:t>
    </w:r>
    <w:r w:rsidR="00006C0E">
      <w:rPr>
        <w:rFonts w:ascii="Arial" w:hAnsi="Arial" w:cs="Arial"/>
        <w:sz w:val="16"/>
      </w:rPr>
      <w:t xml:space="preserve"> </w:t>
    </w:r>
    <w:r w:rsidR="008B4422">
      <w:rPr>
        <w:rFonts w:ascii="Arial" w:hAnsi="Arial" w:cs="Arial"/>
        <w:sz w:val="16"/>
      </w:rPr>
      <w:t>2</w:t>
    </w:r>
    <w:r w:rsidR="00FF5254">
      <w:rPr>
        <w:rFonts w:ascii="Arial" w:hAnsi="Arial" w:cs="Arial"/>
        <w:sz w:val="16"/>
      </w:rPr>
      <w:tab/>
      <w:t xml:space="preserve">                                                    </w:t>
    </w:r>
    <w:r w:rsidR="00852BB9">
      <w:rPr>
        <w:rFonts w:ascii="Arial" w:hAnsi="Arial" w:cs="Arial"/>
        <w:sz w:val="16"/>
      </w:rPr>
      <w:t>4</w:t>
    </w:r>
    <w:r w:rsidR="007F5D69">
      <w:rPr>
        <w:rFonts w:ascii="Arial" w:hAnsi="Arial" w:cs="Arial"/>
        <w:sz w:val="16"/>
      </w:rPr>
      <w:t>30-</w:t>
    </w:r>
    <w:r w:rsidR="00FF5254">
      <w:rPr>
        <w:rFonts w:ascii="Arial" w:hAnsi="Arial" w:cs="Arial"/>
        <w:sz w:val="16"/>
      </w:rPr>
      <w:t>1</w:t>
    </w:r>
    <w:r w:rsidR="00F134F3">
      <w:rPr>
        <w:rFonts w:ascii="Arial" w:hAnsi="Arial" w:cs="Arial"/>
        <w:sz w:val="16"/>
      </w:rPr>
      <w:t>53</w:t>
    </w:r>
    <w:r w:rsidR="007F5D69">
      <w:rPr>
        <w:rFonts w:ascii="Arial" w:hAnsi="Arial" w:cs="Arial"/>
        <w:sz w:val="16"/>
      </w:rPr>
      <w:t>/202</w:t>
    </w:r>
    <w:r w:rsidR="00BA6C7C">
      <w:rPr>
        <w:rFonts w:ascii="Arial" w:hAnsi="Arial" w:cs="Arial"/>
        <w:sz w:val="16"/>
      </w:rPr>
      <w:t>4</w:t>
    </w:r>
    <w:r w:rsidR="007F5D69">
      <w:rPr>
        <w:rFonts w:ascii="Arial" w:hAnsi="Arial" w:cs="Arial"/>
        <w:sz w:val="16"/>
      </w:rPr>
      <w:t xml:space="preserve">             </w:t>
    </w:r>
    <w:r w:rsidR="001B7E02">
      <w:rPr>
        <w:rFonts w:ascii="Arial" w:hAnsi="Arial" w:cs="Arial"/>
        <w:sz w:val="16"/>
      </w:rPr>
      <w:t xml:space="preserve">                                                     </w:t>
    </w:r>
    <w:r w:rsidR="00FF5254">
      <w:rPr>
        <w:rFonts w:ascii="Arial" w:hAnsi="Arial" w:cs="Arial"/>
        <w:sz w:val="16"/>
      </w:rPr>
      <w:tab/>
    </w:r>
    <w:r w:rsidR="00FF5254">
      <w:rPr>
        <w:rFonts w:ascii="Arial" w:hAnsi="Arial" w:cs="Arial"/>
        <w:sz w:val="16"/>
      </w:rPr>
      <w:tab/>
    </w:r>
    <w:r w:rsidR="00FF5254">
      <w:rPr>
        <w:rFonts w:ascii="Arial" w:hAnsi="Arial" w:cs="Arial"/>
        <w:sz w:val="16"/>
      </w:rPr>
      <w:tab/>
    </w:r>
    <w:r w:rsidR="00FF5254">
      <w:rPr>
        <w:rFonts w:ascii="Arial" w:hAnsi="Arial" w:cs="Arial"/>
        <w:sz w:val="16"/>
      </w:rPr>
      <w:tab/>
    </w:r>
    <w:r w:rsidR="00FF5254">
      <w:rPr>
        <w:rFonts w:ascii="Arial" w:hAnsi="Arial" w:cs="Arial"/>
        <w:sz w:val="16"/>
      </w:rPr>
      <w:tab/>
    </w:r>
    <w:r w:rsidR="001B7E02">
      <w:rPr>
        <w:rFonts w:ascii="Arial" w:hAnsi="Arial" w:cs="Arial"/>
        <w:sz w:val="16"/>
      </w:rPr>
      <w:t xml:space="preserve">  </w:t>
    </w:r>
    <w:r w:rsidR="00852BB9" w:rsidRPr="00F1777C">
      <w:rPr>
        <w:rFonts w:ascii="Arial" w:hAnsi="Arial" w:cs="Arial"/>
        <w:color w:val="000000"/>
        <w:sz w:val="16"/>
        <w:szCs w:val="16"/>
      </w:rPr>
      <w:t>P</w:t>
    </w:r>
    <w:r w:rsidR="00852BB9" w:rsidRPr="00F1777C">
      <w:rPr>
        <w:rFonts w:ascii="Arial" w:hAnsi="Arial" w:cs="Arial"/>
        <w:sz w:val="16"/>
      </w:rPr>
      <w:t>redračun</w:t>
    </w:r>
  </w:p>
  <w:p w14:paraId="6030838D" w14:textId="77777777" w:rsidR="00852BB9" w:rsidRDefault="00852B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0E10"/>
    <w:multiLevelType w:val="hybridMultilevel"/>
    <w:tmpl w:val="3DF2C4E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14A2B"/>
    <w:multiLevelType w:val="hybridMultilevel"/>
    <w:tmpl w:val="3C02A572"/>
    <w:lvl w:ilvl="0" w:tplc="706C61BA">
      <w:start w:val="6"/>
      <w:numFmt w:val="bullet"/>
      <w:lvlText w:val=""/>
      <w:lvlJc w:val="left"/>
      <w:pPr>
        <w:tabs>
          <w:tab w:val="num" w:pos="660"/>
        </w:tabs>
        <w:ind w:left="660" w:hanging="360"/>
      </w:pPr>
      <w:rPr>
        <w:rFonts w:ascii="Symbol" w:eastAsia="Times New Roman" w:hAnsi="Symbol" w:cs="Times New Roman" w:hint="default"/>
        <w:color w:val="auto"/>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13845F38"/>
    <w:multiLevelType w:val="hybridMultilevel"/>
    <w:tmpl w:val="AE68727A"/>
    <w:lvl w:ilvl="0" w:tplc="17FEC798">
      <w:start w:val="4"/>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F76EBD"/>
    <w:multiLevelType w:val="hybridMultilevel"/>
    <w:tmpl w:val="6A966154"/>
    <w:lvl w:ilvl="0" w:tplc="C8421AD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1F1003"/>
    <w:multiLevelType w:val="hybridMultilevel"/>
    <w:tmpl w:val="E08E449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A92CF2"/>
    <w:multiLevelType w:val="hybridMultilevel"/>
    <w:tmpl w:val="F9BE75BE"/>
    <w:lvl w:ilvl="0" w:tplc="54D006FC">
      <w:start w:val="2"/>
      <w:numFmt w:val="bullet"/>
      <w:pStyle w:val="00Asplosnoalinee"/>
      <w:lvlText w:val=""/>
      <w:lvlJc w:val="left"/>
      <w:pPr>
        <w:tabs>
          <w:tab w:val="num" w:pos="340"/>
        </w:tabs>
        <w:ind w:left="0" w:firstLine="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C3620"/>
    <w:multiLevelType w:val="hybridMultilevel"/>
    <w:tmpl w:val="D17AE136"/>
    <w:lvl w:ilvl="0" w:tplc="6D4A0EA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6759FC"/>
    <w:multiLevelType w:val="hybridMultilevel"/>
    <w:tmpl w:val="13E8F6EE"/>
    <w:lvl w:ilvl="0" w:tplc="5AEEF1D8">
      <w:start w:val="1"/>
      <w:numFmt w:val="upperLetter"/>
      <w:lvlText w:val="%1."/>
      <w:lvlJc w:val="left"/>
      <w:pPr>
        <w:ind w:left="420" w:hanging="360"/>
      </w:pPr>
      <w:rPr>
        <w:rFonts w:ascii="Arial" w:hAnsi="Arial" w:cs="Arial" w:hint="default"/>
        <w:sz w:val="2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53506D7E"/>
    <w:multiLevelType w:val="hybridMultilevel"/>
    <w:tmpl w:val="B6989794"/>
    <w:lvl w:ilvl="0" w:tplc="FFFFFFFF">
      <w:start w:val="1"/>
      <w:numFmt w:val="bullet"/>
      <w:lvlText w:val="-"/>
      <w:lvlJc w:val="left"/>
      <w:pPr>
        <w:tabs>
          <w:tab w:val="num" w:pos="360"/>
        </w:tabs>
        <w:ind w:left="360" w:hanging="360"/>
      </w:pPr>
      <w:rPr>
        <w:rFonts w:ascii="Tahoma" w:eastAsia="Times New Roman" w:hAnsi="Tahoma" w:cs="Tahom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D71550"/>
    <w:multiLevelType w:val="hybridMultilevel"/>
    <w:tmpl w:val="8F1A711E"/>
    <w:lvl w:ilvl="0" w:tplc="FFFFFFFF">
      <w:start w:val="1"/>
      <w:numFmt w:val="upperLetter"/>
      <w:lvlText w:val="%1."/>
      <w:lvlJc w:val="left"/>
      <w:pPr>
        <w:ind w:left="420" w:hanging="360"/>
      </w:pPr>
      <w:rPr>
        <w:rFonts w:ascii="Arial" w:hAnsi="Arial" w:cs="Arial" w:hint="default"/>
        <w:sz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5D03070D"/>
    <w:multiLevelType w:val="hybridMultilevel"/>
    <w:tmpl w:val="7D243DA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E8563D"/>
    <w:multiLevelType w:val="hybridMultilevel"/>
    <w:tmpl w:val="40B262FC"/>
    <w:lvl w:ilvl="0" w:tplc="B66033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C41131"/>
    <w:multiLevelType w:val="hybridMultilevel"/>
    <w:tmpl w:val="669008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17E42B3"/>
    <w:multiLevelType w:val="hybridMultilevel"/>
    <w:tmpl w:val="35F6943A"/>
    <w:lvl w:ilvl="0" w:tplc="FFFFFFF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33B7FC1"/>
    <w:multiLevelType w:val="hybridMultilevel"/>
    <w:tmpl w:val="BEDA66C6"/>
    <w:lvl w:ilvl="0" w:tplc="FFFFFFFF">
      <w:start w:val="1"/>
      <w:numFmt w:val="bullet"/>
      <w:lvlText w:val=""/>
      <w:lvlJc w:val="left"/>
      <w:pPr>
        <w:tabs>
          <w:tab w:val="num" w:pos="284"/>
        </w:tabs>
        <w:ind w:left="284" w:hanging="284"/>
      </w:pPr>
      <w:rPr>
        <w:rFonts w:ascii="Symbol" w:eastAsia="Times New Roman" w:hAnsi="Symbol"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6E4C89"/>
    <w:multiLevelType w:val="hybridMultilevel"/>
    <w:tmpl w:val="A15A839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4B757E"/>
    <w:multiLevelType w:val="hybridMultilevel"/>
    <w:tmpl w:val="B312587C"/>
    <w:lvl w:ilvl="0" w:tplc="FFFFFFFF">
      <w:start w:val="1"/>
      <w:numFmt w:val="upperLetter"/>
      <w:lvlText w:val="%1."/>
      <w:lvlJc w:val="left"/>
      <w:pPr>
        <w:ind w:left="420" w:hanging="360"/>
      </w:pPr>
      <w:rPr>
        <w:rFonts w:ascii="Arial" w:hAnsi="Arial" w:cs="Arial" w:hint="default"/>
        <w:sz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abstractNumId w:val="1"/>
  </w:num>
  <w:num w:numId="2">
    <w:abstractNumId w:val="5"/>
  </w:num>
  <w:num w:numId="3">
    <w:abstractNumId w:val="8"/>
  </w:num>
  <w:num w:numId="4">
    <w:abstractNumId w:val="14"/>
  </w:num>
  <w:num w:numId="5">
    <w:abstractNumId w:val="13"/>
  </w:num>
  <w:num w:numId="6">
    <w:abstractNumId w:val="11"/>
  </w:num>
  <w:num w:numId="7">
    <w:abstractNumId w:val="7"/>
  </w:num>
  <w:num w:numId="8">
    <w:abstractNumId w:val="9"/>
  </w:num>
  <w:num w:numId="9">
    <w:abstractNumId w:val="3"/>
  </w:num>
  <w:num w:numId="10">
    <w:abstractNumId w:val="16"/>
  </w:num>
  <w:num w:numId="11">
    <w:abstractNumId w:val="4"/>
  </w:num>
  <w:num w:numId="12">
    <w:abstractNumId w:val="10"/>
  </w:num>
  <w:num w:numId="13">
    <w:abstractNumId w:val="0"/>
  </w:num>
  <w:num w:numId="14">
    <w:abstractNumId w:val="15"/>
  </w:num>
  <w:num w:numId="15">
    <w:abstractNumId w:val="2"/>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7A0"/>
    <w:rsid w:val="00000B42"/>
    <w:rsid w:val="00006C0E"/>
    <w:rsid w:val="00021D41"/>
    <w:rsid w:val="00021F2B"/>
    <w:rsid w:val="00065731"/>
    <w:rsid w:val="0008682F"/>
    <w:rsid w:val="000B5096"/>
    <w:rsid w:val="000C1D89"/>
    <w:rsid w:val="000C72DA"/>
    <w:rsid w:val="000D3F8C"/>
    <w:rsid w:val="000E23BD"/>
    <w:rsid w:val="000E4991"/>
    <w:rsid w:val="000E60E4"/>
    <w:rsid w:val="000F5232"/>
    <w:rsid w:val="001254C0"/>
    <w:rsid w:val="00142161"/>
    <w:rsid w:val="001421CB"/>
    <w:rsid w:val="001752E7"/>
    <w:rsid w:val="00185DCE"/>
    <w:rsid w:val="001B7E02"/>
    <w:rsid w:val="001C5D78"/>
    <w:rsid w:val="001C71A8"/>
    <w:rsid w:val="001D5E40"/>
    <w:rsid w:val="001E2A1E"/>
    <w:rsid w:val="001E707D"/>
    <w:rsid w:val="001E7B49"/>
    <w:rsid w:val="00216C7E"/>
    <w:rsid w:val="00220212"/>
    <w:rsid w:val="00231439"/>
    <w:rsid w:val="002327F5"/>
    <w:rsid w:val="00253BAB"/>
    <w:rsid w:val="00255870"/>
    <w:rsid w:val="0026166F"/>
    <w:rsid w:val="0027642E"/>
    <w:rsid w:val="002A6639"/>
    <w:rsid w:val="002A694B"/>
    <w:rsid w:val="002D48EE"/>
    <w:rsid w:val="002F0EEA"/>
    <w:rsid w:val="00304A9E"/>
    <w:rsid w:val="00311B1E"/>
    <w:rsid w:val="00317ACC"/>
    <w:rsid w:val="00323A55"/>
    <w:rsid w:val="00325A14"/>
    <w:rsid w:val="0035584E"/>
    <w:rsid w:val="00355A6E"/>
    <w:rsid w:val="00362EBB"/>
    <w:rsid w:val="0037650E"/>
    <w:rsid w:val="00377718"/>
    <w:rsid w:val="003A0984"/>
    <w:rsid w:val="003C5D43"/>
    <w:rsid w:val="003F596A"/>
    <w:rsid w:val="004116BB"/>
    <w:rsid w:val="00435669"/>
    <w:rsid w:val="004426A4"/>
    <w:rsid w:val="004472EF"/>
    <w:rsid w:val="004503F9"/>
    <w:rsid w:val="00497790"/>
    <w:rsid w:val="004B4D14"/>
    <w:rsid w:val="004E165A"/>
    <w:rsid w:val="004E2503"/>
    <w:rsid w:val="005052BF"/>
    <w:rsid w:val="00521F62"/>
    <w:rsid w:val="00544C55"/>
    <w:rsid w:val="00556085"/>
    <w:rsid w:val="005609AF"/>
    <w:rsid w:val="00571C5B"/>
    <w:rsid w:val="005724A6"/>
    <w:rsid w:val="005819D3"/>
    <w:rsid w:val="005A10CC"/>
    <w:rsid w:val="005A4930"/>
    <w:rsid w:val="005F158D"/>
    <w:rsid w:val="0063675B"/>
    <w:rsid w:val="006376F5"/>
    <w:rsid w:val="006436F5"/>
    <w:rsid w:val="00663B9B"/>
    <w:rsid w:val="00680A73"/>
    <w:rsid w:val="006D11BE"/>
    <w:rsid w:val="006D3AE2"/>
    <w:rsid w:val="006E58C9"/>
    <w:rsid w:val="006E77AA"/>
    <w:rsid w:val="006F566A"/>
    <w:rsid w:val="006F5819"/>
    <w:rsid w:val="0071153D"/>
    <w:rsid w:val="0071365E"/>
    <w:rsid w:val="007312F9"/>
    <w:rsid w:val="00733EA7"/>
    <w:rsid w:val="007829A6"/>
    <w:rsid w:val="007E4F51"/>
    <w:rsid w:val="007F5D69"/>
    <w:rsid w:val="008001D4"/>
    <w:rsid w:val="00801E9D"/>
    <w:rsid w:val="00823463"/>
    <w:rsid w:val="00824073"/>
    <w:rsid w:val="00842E1C"/>
    <w:rsid w:val="0085286F"/>
    <w:rsid w:val="00852BB9"/>
    <w:rsid w:val="0087149E"/>
    <w:rsid w:val="008725B2"/>
    <w:rsid w:val="008765FE"/>
    <w:rsid w:val="008B0B1B"/>
    <w:rsid w:val="008B4422"/>
    <w:rsid w:val="008B57BA"/>
    <w:rsid w:val="008B7EE2"/>
    <w:rsid w:val="008D2B86"/>
    <w:rsid w:val="008E0E30"/>
    <w:rsid w:val="008F6AEA"/>
    <w:rsid w:val="00915014"/>
    <w:rsid w:val="00915F3D"/>
    <w:rsid w:val="00917FB3"/>
    <w:rsid w:val="00926BF5"/>
    <w:rsid w:val="00943991"/>
    <w:rsid w:val="00947CDF"/>
    <w:rsid w:val="00951802"/>
    <w:rsid w:val="00980BF8"/>
    <w:rsid w:val="00984B78"/>
    <w:rsid w:val="00990068"/>
    <w:rsid w:val="009A6691"/>
    <w:rsid w:val="009B1F8C"/>
    <w:rsid w:val="009B396C"/>
    <w:rsid w:val="009B5331"/>
    <w:rsid w:val="00A07665"/>
    <w:rsid w:val="00A122BB"/>
    <w:rsid w:val="00A126C7"/>
    <w:rsid w:val="00A42DE4"/>
    <w:rsid w:val="00A67020"/>
    <w:rsid w:val="00A805C2"/>
    <w:rsid w:val="00A8659E"/>
    <w:rsid w:val="00A86A95"/>
    <w:rsid w:val="00A90494"/>
    <w:rsid w:val="00AA24F4"/>
    <w:rsid w:val="00AB0EFB"/>
    <w:rsid w:val="00AB4D86"/>
    <w:rsid w:val="00AB6879"/>
    <w:rsid w:val="00AC0E28"/>
    <w:rsid w:val="00AE02BD"/>
    <w:rsid w:val="00AE13E9"/>
    <w:rsid w:val="00B1606D"/>
    <w:rsid w:val="00B3335A"/>
    <w:rsid w:val="00B57466"/>
    <w:rsid w:val="00B70102"/>
    <w:rsid w:val="00B74C3A"/>
    <w:rsid w:val="00B96CDA"/>
    <w:rsid w:val="00BA387D"/>
    <w:rsid w:val="00BA6C7C"/>
    <w:rsid w:val="00BC29E0"/>
    <w:rsid w:val="00BC6DC8"/>
    <w:rsid w:val="00C21DD1"/>
    <w:rsid w:val="00C348CC"/>
    <w:rsid w:val="00C34E2E"/>
    <w:rsid w:val="00C8084D"/>
    <w:rsid w:val="00C93BDD"/>
    <w:rsid w:val="00C96BD2"/>
    <w:rsid w:val="00CA52C6"/>
    <w:rsid w:val="00CC2EA8"/>
    <w:rsid w:val="00CD2BF9"/>
    <w:rsid w:val="00CD68C9"/>
    <w:rsid w:val="00D07EA0"/>
    <w:rsid w:val="00D233A8"/>
    <w:rsid w:val="00D3542F"/>
    <w:rsid w:val="00D36901"/>
    <w:rsid w:val="00D4069E"/>
    <w:rsid w:val="00D44C41"/>
    <w:rsid w:val="00D45C70"/>
    <w:rsid w:val="00D60BC7"/>
    <w:rsid w:val="00D61E3F"/>
    <w:rsid w:val="00DC5743"/>
    <w:rsid w:val="00DC6ACC"/>
    <w:rsid w:val="00DD0E45"/>
    <w:rsid w:val="00DD2750"/>
    <w:rsid w:val="00DD2FC4"/>
    <w:rsid w:val="00DE3FCB"/>
    <w:rsid w:val="00DE5293"/>
    <w:rsid w:val="00DF7123"/>
    <w:rsid w:val="00E15C32"/>
    <w:rsid w:val="00E42244"/>
    <w:rsid w:val="00E61897"/>
    <w:rsid w:val="00E649E3"/>
    <w:rsid w:val="00E74724"/>
    <w:rsid w:val="00E76989"/>
    <w:rsid w:val="00E76BDB"/>
    <w:rsid w:val="00E84EA0"/>
    <w:rsid w:val="00EA1F72"/>
    <w:rsid w:val="00EA6399"/>
    <w:rsid w:val="00EB7D91"/>
    <w:rsid w:val="00EC366C"/>
    <w:rsid w:val="00ED0A8F"/>
    <w:rsid w:val="00ED4DC5"/>
    <w:rsid w:val="00F053B8"/>
    <w:rsid w:val="00F134F3"/>
    <w:rsid w:val="00F1777C"/>
    <w:rsid w:val="00F34E0B"/>
    <w:rsid w:val="00F350F7"/>
    <w:rsid w:val="00F35FDA"/>
    <w:rsid w:val="00F41B3F"/>
    <w:rsid w:val="00F56B67"/>
    <w:rsid w:val="00F737C4"/>
    <w:rsid w:val="00F80B5E"/>
    <w:rsid w:val="00F944B6"/>
    <w:rsid w:val="00F947A0"/>
    <w:rsid w:val="00FA4F83"/>
    <w:rsid w:val="00FB5154"/>
    <w:rsid w:val="00FC0037"/>
    <w:rsid w:val="00FC4A99"/>
    <w:rsid w:val="00FD3A95"/>
    <w:rsid w:val="00FF0548"/>
    <w:rsid w:val="00FF5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C6A15"/>
  <w15:chartTrackingRefBased/>
  <w15:docId w15:val="{3F002646-2A61-4F33-AA25-132CEA66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47A0"/>
    <w:pPr>
      <w:overflowPunct w:val="0"/>
      <w:autoSpaceDE w:val="0"/>
      <w:autoSpaceDN w:val="0"/>
      <w:adjustRightInd w:val="0"/>
      <w:textAlignment w:val="baseline"/>
    </w:pPr>
    <w:rPr>
      <w:rFonts w:ascii="Verdana" w:hAnsi="Verdana"/>
      <w:lang w:eastAsia="en-US"/>
    </w:rPr>
  </w:style>
  <w:style w:type="paragraph" w:styleId="Naslov2">
    <w:name w:val="heading 2"/>
    <w:basedOn w:val="Navaden"/>
    <w:next w:val="Navaden"/>
    <w:qFormat/>
    <w:rsid w:val="000F5232"/>
    <w:pPr>
      <w:keepNext/>
      <w:overflowPunct/>
      <w:autoSpaceDE/>
      <w:autoSpaceDN/>
      <w:adjustRightInd/>
      <w:spacing w:before="60"/>
      <w:textAlignment w:val="auto"/>
      <w:outlineLvl w:val="1"/>
    </w:pPr>
    <w:rPr>
      <w:rFonts w:ascii="Times New Roman" w:hAnsi="Times New Roman"/>
      <w:b/>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947A0"/>
    <w:pPr>
      <w:tabs>
        <w:tab w:val="center" w:pos="4536"/>
        <w:tab w:val="right" w:pos="9072"/>
      </w:tabs>
    </w:pPr>
  </w:style>
  <w:style w:type="paragraph" w:customStyle="1" w:styleId="00Asplosnoalinee">
    <w:name w:val="00_A_splosno_alinee"/>
    <w:basedOn w:val="Navaden"/>
    <w:rsid w:val="00F947A0"/>
    <w:pPr>
      <w:numPr>
        <w:numId w:val="2"/>
      </w:numPr>
      <w:overflowPunct/>
      <w:autoSpaceDE/>
      <w:autoSpaceDN/>
      <w:adjustRightInd/>
      <w:spacing w:before="120"/>
      <w:jc w:val="both"/>
      <w:textAlignment w:val="auto"/>
    </w:pPr>
    <w:rPr>
      <w:rFonts w:ascii="Tahoma" w:hAnsi="Tahoma"/>
      <w:sz w:val="22"/>
      <w:lang w:eastAsia="sl-SI"/>
    </w:rPr>
  </w:style>
  <w:style w:type="paragraph" w:styleId="Noga">
    <w:name w:val="footer"/>
    <w:basedOn w:val="Navaden"/>
    <w:link w:val="NogaZnak"/>
    <w:uiPriority w:val="99"/>
    <w:rsid w:val="00F947A0"/>
    <w:pPr>
      <w:tabs>
        <w:tab w:val="center" w:pos="4536"/>
        <w:tab w:val="right" w:pos="9072"/>
      </w:tabs>
    </w:pPr>
  </w:style>
  <w:style w:type="character" w:styleId="tevilkastrani">
    <w:name w:val="page number"/>
    <w:basedOn w:val="Privzetapisavaodstavka"/>
    <w:rsid w:val="00F947A0"/>
  </w:style>
  <w:style w:type="paragraph" w:styleId="Telobesedila">
    <w:name w:val="Body Text"/>
    <w:basedOn w:val="Navaden"/>
    <w:rsid w:val="00A07665"/>
    <w:pPr>
      <w:widowControl w:val="0"/>
      <w:tabs>
        <w:tab w:val="left" w:pos="-1440"/>
      </w:tabs>
      <w:spacing w:after="120"/>
      <w:jc w:val="both"/>
      <w:textAlignment w:val="auto"/>
    </w:pPr>
    <w:rPr>
      <w:sz w:val="24"/>
    </w:rPr>
  </w:style>
  <w:style w:type="paragraph" w:customStyle="1" w:styleId="a">
    <w:basedOn w:val="Navaden"/>
    <w:rsid w:val="00823463"/>
    <w:pPr>
      <w:overflowPunct/>
      <w:autoSpaceDE/>
      <w:autoSpaceDN/>
      <w:adjustRightInd/>
      <w:textAlignment w:val="auto"/>
    </w:pPr>
    <w:rPr>
      <w:rFonts w:ascii="Times New Roman" w:hAnsi="Times New Roman"/>
      <w:sz w:val="24"/>
      <w:szCs w:val="24"/>
      <w:lang w:val="pl-PL" w:eastAsia="pl-PL"/>
    </w:rPr>
  </w:style>
  <w:style w:type="paragraph" w:customStyle="1" w:styleId="ZnakZnak">
    <w:name w:val="Znak Znak"/>
    <w:basedOn w:val="Navaden"/>
    <w:rsid w:val="00B3335A"/>
    <w:pPr>
      <w:overflowPunct/>
      <w:autoSpaceDE/>
      <w:autoSpaceDN/>
      <w:adjustRightInd/>
      <w:textAlignment w:val="auto"/>
    </w:pPr>
    <w:rPr>
      <w:rFonts w:ascii="Times New Roman" w:hAnsi="Times New Roman"/>
      <w:sz w:val="24"/>
      <w:szCs w:val="24"/>
      <w:lang w:val="pl-PL" w:eastAsia="pl-PL"/>
    </w:rPr>
  </w:style>
  <w:style w:type="paragraph" w:styleId="Telobesedila-zamik">
    <w:name w:val="Body Text Indent"/>
    <w:basedOn w:val="Navaden"/>
    <w:rsid w:val="00F41B3F"/>
    <w:pPr>
      <w:overflowPunct/>
      <w:autoSpaceDE/>
      <w:autoSpaceDN/>
      <w:adjustRightInd/>
      <w:spacing w:after="120"/>
      <w:ind w:left="283"/>
      <w:textAlignment w:val="auto"/>
    </w:pPr>
    <w:rPr>
      <w:bCs/>
    </w:rPr>
  </w:style>
  <w:style w:type="paragraph" w:styleId="Naslov">
    <w:name w:val="Title"/>
    <w:basedOn w:val="Navaden"/>
    <w:qFormat/>
    <w:rsid w:val="006D11BE"/>
    <w:pPr>
      <w:overflowPunct/>
      <w:autoSpaceDE/>
      <w:autoSpaceDN/>
      <w:adjustRightInd/>
      <w:jc w:val="center"/>
      <w:textAlignment w:val="auto"/>
    </w:pPr>
    <w:rPr>
      <w:rFonts w:ascii="Times New Roman" w:hAnsi="Times New Roman"/>
      <w:b/>
      <w:sz w:val="24"/>
      <w:lang w:eastAsia="sl-SI"/>
    </w:rPr>
  </w:style>
  <w:style w:type="character" w:customStyle="1" w:styleId="NogaZnak">
    <w:name w:val="Noga Znak"/>
    <w:link w:val="Noga"/>
    <w:uiPriority w:val="99"/>
    <w:rsid w:val="00BA6C7C"/>
    <w:rPr>
      <w:rFonts w:ascii="Verdana" w:hAnsi="Verdana"/>
      <w:lang w:eastAsia="en-US"/>
    </w:rPr>
  </w:style>
  <w:style w:type="character" w:styleId="Pripombasklic">
    <w:name w:val="annotation reference"/>
    <w:rsid w:val="009A6691"/>
    <w:rPr>
      <w:sz w:val="16"/>
      <w:szCs w:val="16"/>
    </w:rPr>
  </w:style>
  <w:style w:type="paragraph" w:styleId="Pripombabesedilo">
    <w:name w:val="annotation text"/>
    <w:basedOn w:val="Navaden"/>
    <w:link w:val="PripombabesediloZnak"/>
    <w:rsid w:val="009A6691"/>
  </w:style>
  <w:style w:type="character" w:customStyle="1" w:styleId="PripombabesediloZnak">
    <w:name w:val="Pripomba – besedilo Znak"/>
    <w:link w:val="Pripombabesedilo"/>
    <w:rsid w:val="009A6691"/>
    <w:rPr>
      <w:rFonts w:ascii="Verdana" w:hAnsi="Verdana"/>
      <w:lang w:eastAsia="en-US"/>
    </w:rPr>
  </w:style>
  <w:style w:type="paragraph" w:styleId="Zadevapripombe">
    <w:name w:val="annotation subject"/>
    <w:basedOn w:val="Pripombabesedilo"/>
    <w:next w:val="Pripombabesedilo"/>
    <w:link w:val="ZadevapripombeZnak"/>
    <w:rsid w:val="009A6691"/>
    <w:rPr>
      <w:b/>
      <w:bCs/>
    </w:rPr>
  </w:style>
  <w:style w:type="character" w:customStyle="1" w:styleId="ZadevapripombeZnak">
    <w:name w:val="Zadeva pripombe Znak"/>
    <w:link w:val="Zadevapripombe"/>
    <w:rsid w:val="009A6691"/>
    <w:rPr>
      <w:rFonts w:ascii="Verdana" w:hAnsi="Verdana"/>
      <w:b/>
      <w:bCs/>
      <w:lang w:eastAsia="en-US"/>
    </w:rPr>
  </w:style>
  <w:style w:type="table" w:styleId="Tabelamrea">
    <w:name w:val="Table Grid"/>
    <w:basedOn w:val="Navadnatabela"/>
    <w:rsid w:val="00AB6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6E58C9"/>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FF05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61462">
      <w:bodyDiv w:val="1"/>
      <w:marLeft w:val="0"/>
      <w:marRight w:val="0"/>
      <w:marTop w:val="0"/>
      <w:marBottom w:val="0"/>
      <w:divBdr>
        <w:top w:val="none" w:sz="0" w:space="0" w:color="auto"/>
        <w:left w:val="none" w:sz="0" w:space="0" w:color="auto"/>
        <w:bottom w:val="none" w:sz="0" w:space="0" w:color="auto"/>
        <w:right w:val="none" w:sz="0" w:space="0" w:color="auto"/>
      </w:divBdr>
    </w:div>
    <w:div w:id="1156459039">
      <w:bodyDiv w:val="1"/>
      <w:marLeft w:val="0"/>
      <w:marRight w:val="0"/>
      <w:marTop w:val="0"/>
      <w:marBottom w:val="0"/>
      <w:divBdr>
        <w:top w:val="none" w:sz="0" w:space="0" w:color="auto"/>
        <w:left w:val="none" w:sz="0" w:space="0" w:color="auto"/>
        <w:bottom w:val="none" w:sz="0" w:space="0" w:color="auto"/>
        <w:right w:val="none" w:sz="0" w:space="0" w:color="auto"/>
      </w:divBdr>
    </w:div>
    <w:div w:id="181957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88CC40-DE50-488C-97E2-3FF07F1F1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990</Words>
  <Characters>5645</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PREDRAČUN</vt:lpstr>
    </vt:vector>
  </TitlesOfParts>
  <Company>MOP</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Tomo Audic</dc:creator>
  <cp:keywords/>
  <cp:lastModifiedBy>Jerneja Škofič</cp:lastModifiedBy>
  <cp:revision>5</cp:revision>
  <cp:lastPrinted>2013-11-18T09:44:00Z</cp:lastPrinted>
  <dcterms:created xsi:type="dcterms:W3CDTF">2025-04-18T08:02:00Z</dcterms:created>
  <dcterms:modified xsi:type="dcterms:W3CDTF">2025-05-05T06:18:00Z</dcterms:modified>
</cp:coreProperties>
</file>